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03AE"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МІНІСТЕРСТВО ОСВІТИ І НАУКИ УКРАЇНИ</w:t>
      </w:r>
    </w:p>
    <w:p w14:paraId="02F2F0A6"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ХЕРСОНСЬКИЙ ДЕРЖАВНИЙ УНІВЕРСИТЕТ</w:t>
      </w:r>
    </w:p>
    <w:p w14:paraId="3D06B9E4"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МЕДИЧНИЙ ФАКУЛЬТЕТ</w:t>
      </w:r>
    </w:p>
    <w:p w14:paraId="46163267" w14:textId="77777777" w:rsidR="00CF1E9D"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КАФЕДРА ФІЗИЧНОЇ ТЕРАПІЇ ТА ЕРГОТЕРАПІЇ</w:t>
      </w:r>
    </w:p>
    <w:p w14:paraId="5C986A57" w14:textId="77777777" w:rsidR="00A7759A" w:rsidRDefault="00A7759A" w:rsidP="00510BFC">
      <w:pPr>
        <w:spacing w:after="0" w:line="240" w:lineRule="auto"/>
        <w:jc w:val="center"/>
        <w:rPr>
          <w:rFonts w:ascii="Times New Roman" w:hAnsi="Times New Roman"/>
          <w:b/>
          <w:sz w:val="28"/>
          <w:szCs w:val="28"/>
          <w:lang w:val="uk-UA"/>
        </w:rPr>
      </w:pPr>
    </w:p>
    <w:p w14:paraId="5E346C09" w14:textId="77777777" w:rsidR="00A7759A" w:rsidRPr="00764957" w:rsidRDefault="00A7759A" w:rsidP="00510BFC">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CF1E9D" w:rsidRPr="00764957" w14:paraId="31B4931C" w14:textId="77777777" w:rsidTr="0098743C">
        <w:trPr>
          <w:trHeight w:val="1723"/>
        </w:trPr>
        <w:tc>
          <w:tcPr>
            <w:tcW w:w="9072" w:type="dxa"/>
          </w:tcPr>
          <w:p w14:paraId="1C218CB5" w14:textId="77777777" w:rsidR="00CF1E9D" w:rsidRPr="00764957" w:rsidRDefault="00CF1E9D" w:rsidP="00510BFC">
            <w:pPr>
              <w:pStyle w:val="a3"/>
            </w:pPr>
          </w:p>
        </w:tc>
        <w:tc>
          <w:tcPr>
            <w:tcW w:w="8628" w:type="dxa"/>
            <w:hideMark/>
          </w:tcPr>
          <w:p w14:paraId="2A70E78E" w14:textId="77777777" w:rsidR="0038211D" w:rsidRPr="0038211D" w:rsidRDefault="0038211D" w:rsidP="0038211D">
            <w:pPr>
              <w:pStyle w:val="a3"/>
            </w:pPr>
            <w:r w:rsidRPr="0038211D">
              <w:t>ЗАТВЕРДЖЕНО</w:t>
            </w:r>
          </w:p>
          <w:p w14:paraId="63DF8D24" w14:textId="77777777" w:rsidR="0038211D" w:rsidRDefault="0038211D" w:rsidP="0038211D">
            <w:pPr>
              <w:pStyle w:val="a3"/>
            </w:pPr>
            <w:r w:rsidRPr="0038211D">
              <w:t>на засіданні кафедри фізичної терапії т</w:t>
            </w:r>
          </w:p>
          <w:p w14:paraId="48700262" w14:textId="103888AA" w:rsidR="0038211D" w:rsidRPr="0038211D" w:rsidRDefault="0038211D" w:rsidP="0038211D">
            <w:pPr>
              <w:pStyle w:val="a3"/>
            </w:pPr>
            <w:r w:rsidRPr="0038211D">
              <w:t>а ерготерапії</w:t>
            </w:r>
          </w:p>
          <w:p w14:paraId="0C18549A" w14:textId="77777777" w:rsidR="0038211D" w:rsidRPr="0038211D" w:rsidRDefault="0038211D" w:rsidP="0038211D">
            <w:pPr>
              <w:pStyle w:val="a3"/>
            </w:pPr>
            <w:r w:rsidRPr="0038211D">
              <w:t>протокол від 27 серпня 2025р., № 1</w:t>
            </w:r>
          </w:p>
          <w:p w14:paraId="1C725A1C" w14:textId="77777777" w:rsidR="0038211D" w:rsidRPr="0038211D" w:rsidRDefault="0038211D" w:rsidP="0038211D">
            <w:pPr>
              <w:pStyle w:val="a3"/>
            </w:pPr>
            <w:r w:rsidRPr="0038211D">
              <w:t xml:space="preserve">завідувачка кафедри </w:t>
            </w:r>
          </w:p>
          <w:p w14:paraId="69F7A68E" w14:textId="77777777" w:rsidR="0038211D" w:rsidRPr="0038211D" w:rsidRDefault="0038211D" w:rsidP="0038211D">
            <w:pPr>
              <w:pStyle w:val="a3"/>
            </w:pPr>
            <w:r w:rsidRPr="0038211D">
              <w:t xml:space="preserve"> </w:t>
            </w:r>
            <w:r w:rsidRPr="0038211D">
              <w:rPr>
                <w:u w:val="single"/>
              </w:rPr>
              <w:drawing>
                <wp:inline distT="0" distB="0" distL="0" distR="0" wp14:anchorId="6FC67C73" wp14:editId="2CA13A32">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Pr="0038211D">
              <w:t xml:space="preserve"> (О.В. Лаврикова)</w:t>
            </w:r>
          </w:p>
          <w:p w14:paraId="5CBD933D" w14:textId="77777777" w:rsidR="0038211D" w:rsidRPr="0038211D" w:rsidRDefault="0038211D" w:rsidP="0038211D">
            <w:pPr>
              <w:pStyle w:val="a3"/>
              <w:rPr>
                <w:b/>
              </w:rPr>
            </w:pPr>
          </w:p>
          <w:p w14:paraId="07F3DEBC" w14:textId="0E5693CD" w:rsidR="00CF1E9D" w:rsidRPr="00A7759A" w:rsidRDefault="00CF1E9D" w:rsidP="00510BFC">
            <w:pPr>
              <w:pStyle w:val="a3"/>
              <w:rPr>
                <w:lang w:val="ru-RU"/>
              </w:rPr>
            </w:pPr>
          </w:p>
        </w:tc>
      </w:tr>
    </w:tbl>
    <w:p w14:paraId="777C7794" w14:textId="77777777" w:rsidR="00CF1E9D" w:rsidRPr="00764957" w:rsidRDefault="00CF1E9D" w:rsidP="00510BFC">
      <w:pPr>
        <w:pStyle w:val="a3"/>
      </w:pPr>
    </w:p>
    <w:p w14:paraId="7D0463DF" w14:textId="77777777" w:rsidR="00CF1E9D" w:rsidRPr="00764957" w:rsidRDefault="00CF1E9D" w:rsidP="00510BFC">
      <w:pPr>
        <w:spacing w:after="0" w:line="240" w:lineRule="auto"/>
        <w:jc w:val="center"/>
        <w:rPr>
          <w:rFonts w:ascii="Times New Roman" w:hAnsi="Times New Roman"/>
          <w:sz w:val="28"/>
          <w:szCs w:val="28"/>
          <w:lang w:val="uk-UA"/>
        </w:rPr>
      </w:pPr>
    </w:p>
    <w:p w14:paraId="1E20CEFA" w14:textId="44BF9B21" w:rsidR="006A3A65" w:rsidRPr="00764957" w:rsidRDefault="00CF1E9D" w:rsidP="0038211D">
      <w:pPr>
        <w:spacing w:after="0" w:line="360" w:lineRule="auto"/>
        <w:jc w:val="center"/>
        <w:rPr>
          <w:rFonts w:ascii="Times New Roman" w:hAnsi="Times New Roman"/>
          <w:b/>
          <w:sz w:val="28"/>
          <w:szCs w:val="28"/>
          <w:lang w:val="uk-UA"/>
        </w:rPr>
      </w:pPr>
      <w:r w:rsidRPr="00764957">
        <w:rPr>
          <w:rFonts w:ascii="Times New Roman" w:hAnsi="Times New Roman"/>
          <w:b/>
          <w:sz w:val="28"/>
          <w:szCs w:val="28"/>
          <w:lang w:val="uk-UA"/>
        </w:rPr>
        <w:t>СИЛАБУС ОСВІТНЬОЇ КОМПОНЕНТИ</w:t>
      </w:r>
      <w:bookmarkStart w:id="0" w:name="_GoBack"/>
      <w:bookmarkEnd w:id="0"/>
    </w:p>
    <w:p w14:paraId="53CD04E0" w14:textId="19B7FBA3" w:rsidR="00475ECE" w:rsidRPr="00475ECE" w:rsidRDefault="004B613F" w:rsidP="00475ECE">
      <w:pPr>
        <w:ind w:left="5" w:right="49"/>
        <w:jc w:val="center"/>
        <w:rPr>
          <w:lang w:val="uk-UA"/>
        </w:rPr>
      </w:pPr>
      <w:r w:rsidRPr="004B613F">
        <w:rPr>
          <w:rFonts w:ascii="Times New Roman" w:hAnsi="Times New Roman"/>
          <w:b/>
          <w:sz w:val="28"/>
          <w:szCs w:val="28"/>
          <w:lang w:val="uk-UA"/>
        </w:rPr>
        <w:t>ОК 26</w:t>
      </w:r>
      <w:r w:rsidR="00475ECE" w:rsidRPr="004B613F">
        <w:rPr>
          <w:rFonts w:ascii="Times New Roman" w:hAnsi="Times New Roman"/>
          <w:b/>
          <w:sz w:val="28"/>
          <w:szCs w:val="28"/>
          <w:lang w:val="uk-UA"/>
        </w:rPr>
        <w:t>.</w:t>
      </w:r>
      <w:r w:rsidR="00475ECE" w:rsidRPr="004B613F">
        <w:rPr>
          <w:b/>
          <w:lang w:val="uk-UA"/>
        </w:rPr>
        <w:t xml:space="preserve"> </w:t>
      </w:r>
      <w:r w:rsidR="00475ECE" w:rsidRPr="004B613F">
        <w:rPr>
          <w:rFonts w:ascii="Times New Roman" w:eastAsia="Times New Roman" w:hAnsi="Times New Roman"/>
          <w:b/>
          <w:sz w:val="28"/>
          <w:lang w:val="uk-UA"/>
        </w:rPr>
        <w:t>БІОМЕХАНІКА</w:t>
      </w:r>
      <w:r w:rsidR="0038211D">
        <w:rPr>
          <w:rFonts w:ascii="Times New Roman" w:eastAsia="Times New Roman" w:hAnsi="Times New Roman"/>
          <w:b/>
          <w:sz w:val="28"/>
          <w:lang w:val="uk-UA"/>
        </w:rPr>
        <w:t xml:space="preserve"> ТА </w:t>
      </w:r>
      <w:r w:rsidR="00475ECE" w:rsidRPr="00475ECE">
        <w:rPr>
          <w:rFonts w:ascii="Times New Roman" w:eastAsia="Times New Roman" w:hAnsi="Times New Roman"/>
          <w:b/>
          <w:sz w:val="28"/>
          <w:lang w:val="uk-UA"/>
        </w:rPr>
        <w:t>КЛІНІЧНА КІНЕЗІОЛОГІЯ</w:t>
      </w:r>
    </w:p>
    <w:p w14:paraId="3CE9B81C" w14:textId="388D6CD5" w:rsidR="002D7368" w:rsidRPr="004C4FF1" w:rsidRDefault="002D7368" w:rsidP="004C4FF1">
      <w:pPr>
        <w:spacing w:after="0"/>
        <w:rPr>
          <w:rFonts w:ascii="Times New Roman" w:hAnsi="Times New Roman"/>
          <w:color w:val="FF0000"/>
          <w:sz w:val="28"/>
          <w:szCs w:val="28"/>
          <w:lang w:val="uk-UA"/>
        </w:rPr>
      </w:pPr>
    </w:p>
    <w:p w14:paraId="3B2ECB2B" w14:textId="485AA48C" w:rsidR="004C4FF1" w:rsidRPr="004C4FF1" w:rsidRDefault="004C4FF1" w:rsidP="004C4FF1">
      <w:pPr>
        <w:spacing w:after="0"/>
        <w:rPr>
          <w:rFonts w:ascii="Times New Roman" w:hAnsi="Times New Roman"/>
          <w:sz w:val="28"/>
          <w:szCs w:val="28"/>
          <w:u w:val="single"/>
          <w:lang w:val="uk-UA"/>
        </w:rPr>
      </w:pPr>
      <w:r w:rsidRPr="004C4FF1">
        <w:rPr>
          <w:rFonts w:ascii="Times New Roman" w:hAnsi="Times New Roman"/>
          <w:sz w:val="28"/>
          <w:szCs w:val="28"/>
          <w:lang w:val="uk-UA"/>
        </w:rPr>
        <w:t xml:space="preserve">Освітня програма </w:t>
      </w:r>
      <w:r>
        <w:rPr>
          <w:rFonts w:ascii="Times New Roman" w:hAnsi="Times New Roman"/>
          <w:sz w:val="28"/>
          <w:szCs w:val="28"/>
          <w:lang w:val="uk-UA"/>
        </w:rPr>
        <w:t>«Фізична терапія, ерготерапія</w:t>
      </w:r>
      <w:r w:rsidRPr="004C4FF1">
        <w:rPr>
          <w:rFonts w:ascii="Times New Roman" w:hAnsi="Times New Roman"/>
          <w:sz w:val="28"/>
          <w:szCs w:val="28"/>
          <w:lang w:val="uk-UA"/>
        </w:rPr>
        <w:t>»</w:t>
      </w:r>
    </w:p>
    <w:p w14:paraId="7CE24689" w14:textId="557F5B6A" w:rsidR="004B613F" w:rsidRDefault="004B613F" w:rsidP="004C4FF1">
      <w:pPr>
        <w:spacing w:after="0"/>
        <w:rPr>
          <w:rFonts w:ascii="Times New Roman" w:hAnsi="Times New Roman"/>
          <w:sz w:val="28"/>
          <w:szCs w:val="28"/>
          <w:u w:val="single"/>
          <w:lang w:val="uk-UA"/>
        </w:rPr>
      </w:pPr>
      <w:r>
        <w:rPr>
          <w:rFonts w:ascii="Times New Roman" w:hAnsi="Times New Roman"/>
          <w:sz w:val="28"/>
          <w:szCs w:val="28"/>
          <w:u w:val="single"/>
          <w:lang w:val="uk-UA"/>
        </w:rPr>
        <w:t>першого (бакалаврського)</w:t>
      </w:r>
      <w:r w:rsidRPr="004C4FF1">
        <w:rPr>
          <w:rFonts w:ascii="Times New Roman" w:hAnsi="Times New Roman"/>
          <w:sz w:val="28"/>
          <w:szCs w:val="28"/>
          <w:u w:val="single"/>
          <w:lang w:val="uk-UA"/>
        </w:rPr>
        <w:t xml:space="preserve"> рівня</w:t>
      </w:r>
    </w:p>
    <w:p w14:paraId="6D48DB77" w14:textId="3B8BCA72" w:rsidR="002D7368" w:rsidRPr="004C4FF1" w:rsidRDefault="002D7368" w:rsidP="004C4FF1">
      <w:pPr>
        <w:spacing w:after="0"/>
        <w:rPr>
          <w:rFonts w:ascii="Times New Roman" w:hAnsi="Times New Roman"/>
          <w:sz w:val="28"/>
          <w:szCs w:val="28"/>
          <w:lang w:val="uk-UA"/>
        </w:rPr>
      </w:pPr>
      <w:r w:rsidRPr="004C4FF1">
        <w:rPr>
          <w:rFonts w:ascii="Times New Roman" w:hAnsi="Times New Roman"/>
          <w:sz w:val="28"/>
          <w:szCs w:val="28"/>
          <w:lang w:val="uk-UA"/>
        </w:rPr>
        <w:t xml:space="preserve">Спеціальність </w:t>
      </w:r>
      <w:r w:rsidR="00050D1D" w:rsidRPr="004C4FF1">
        <w:rPr>
          <w:rFonts w:ascii="Times New Roman" w:hAnsi="Times New Roman"/>
          <w:sz w:val="28"/>
          <w:szCs w:val="28"/>
          <w:u w:val="single"/>
          <w:lang w:val="uk-UA"/>
        </w:rPr>
        <w:t>22</w:t>
      </w:r>
      <w:r w:rsidR="00A7759A" w:rsidRPr="004C4FF1">
        <w:rPr>
          <w:rFonts w:ascii="Times New Roman" w:hAnsi="Times New Roman"/>
          <w:sz w:val="28"/>
          <w:szCs w:val="28"/>
          <w:u w:val="single"/>
          <w:lang w:val="uk-UA"/>
        </w:rPr>
        <w:t xml:space="preserve">7 </w:t>
      </w:r>
      <w:r w:rsidR="00CD0989" w:rsidRPr="004C4FF1">
        <w:rPr>
          <w:rFonts w:ascii="Times New Roman" w:hAnsi="Times New Roman"/>
          <w:sz w:val="28"/>
          <w:szCs w:val="28"/>
          <w:u w:val="single"/>
          <w:lang w:val="uk-UA"/>
        </w:rPr>
        <w:t>Терапія та реабілітація</w:t>
      </w:r>
    </w:p>
    <w:p w14:paraId="1F186782" w14:textId="77777777" w:rsidR="002D7368" w:rsidRDefault="002D7368" w:rsidP="004C4FF1">
      <w:pPr>
        <w:spacing w:after="0"/>
        <w:rPr>
          <w:rFonts w:ascii="Times New Roman" w:hAnsi="Times New Roman"/>
          <w:sz w:val="28"/>
          <w:szCs w:val="28"/>
          <w:lang w:val="uk-UA"/>
        </w:rPr>
      </w:pPr>
      <w:r w:rsidRPr="004C4FF1">
        <w:rPr>
          <w:rFonts w:ascii="Times New Roman" w:hAnsi="Times New Roman"/>
          <w:sz w:val="28"/>
          <w:szCs w:val="28"/>
          <w:lang w:val="uk-UA"/>
        </w:rPr>
        <w:t xml:space="preserve">Галузь знань </w:t>
      </w:r>
      <w:r w:rsidRPr="004C4FF1">
        <w:rPr>
          <w:rFonts w:ascii="Times New Roman" w:hAnsi="Times New Roman"/>
          <w:sz w:val="28"/>
          <w:szCs w:val="28"/>
          <w:u w:val="single"/>
          <w:lang w:val="uk-UA"/>
        </w:rPr>
        <w:t>22 Охорона здоров’я</w:t>
      </w:r>
    </w:p>
    <w:p w14:paraId="0647A2B3" w14:textId="77777777" w:rsidR="002D7368" w:rsidRDefault="002D7368" w:rsidP="004C4FF1">
      <w:pPr>
        <w:spacing w:after="0"/>
        <w:rPr>
          <w:rFonts w:ascii="Times New Roman" w:hAnsi="Times New Roman"/>
          <w:sz w:val="28"/>
          <w:szCs w:val="28"/>
          <w:lang w:val="uk-UA"/>
        </w:rPr>
      </w:pPr>
    </w:p>
    <w:p w14:paraId="02D3C216" w14:textId="42F5BE60" w:rsidR="002D7368" w:rsidRPr="004B613F" w:rsidRDefault="00CF1E9D" w:rsidP="004B613F">
      <w:pPr>
        <w:spacing w:after="0" w:line="240" w:lineRule="auto"/>
        <w:jc w:val="center"/>
        <w:rPr>
          <w:rFonts w:ascii="Times New Roman" w:hAnsi="Times New Roman"/>
          <w:sz w:val="28"/>
          <w:szCs w:val="28"/>
        </w:rPr>
      </w:pPr>
      <w:r w:rsidRPr="00764957">
        <w:rPr>
          <w:rFonts w:ascii="Times New Roman" w:hAnsi="Times New Roman"/>
          <w:sz w:val="28"/>
          <w:szCs w:val="28"/>
          <w:lang w:val="uk-UA"/>
        </w:rPr>
        <w:t>Івано-Франківськ, 202</w:t>
      </w:r>
      <w:r w:rsidR="00CA1974">
        <w:rPr>
          <w:rFonts w:ascii="Times New Roman" w:hAnsi="Times New Roman"/>
          <w:sz w:val="28"/>
          <w:szCs w:val="28"/>
          <w:lang w:val="uk-UA"/>
        </w:rPr>
        <w:t>5</w:t>
      </w:r>
      <w:r w:rsidRPr="00764957">
        <w:rPr>
          <w:rFonts w:ascii="Times New Roman" w:hAnsi="Times New Roman"/>
          <w:sz w:val="28"/>
          <w:szCs w:val="28"/>
        </w:rPr>
        <w:t xml:space="preserve"> </w:t>
      </w:r>
    </w:p>
    <w:p w14:paraId="10C97473" w14:textId="77777777" w:rsidR="00510BFC" w:rsidRPr="00764957" w:rsidRDefault="00510BFC" w:rsidP="006A3A65">
      <w:pPr>
        <w:pStyle w:val="a6"/>
        <w:pageBreakBefore/>
        <w:spacing w:after="0" w:line="240" w:lineRule="auto"/>
        <w:ind w:left="0" w:firstLine="426"/>
        <w:rPr>
          <w:rFonts w:ascii="Times New Roman" w:hAnsi="Times New Roman"/>
          <w:b/>
          <w:sz w:val="28"/>
          <w:szCs w:val="28"/>
          <w:lang w:val="uk-UA"/>
        </w:rPr>
      </w:pPr>
      <w:r w:rsidRPr="00764957">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10BFC" w:rsidRPr="00764957" w14:paraId="7563D5A7"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hideMark/>
          </w:tcPr>
          <w:p w14:paraId="1B852AEF" w14:textId="77777777" w:rsidR="00510BFC" w:rsidRPr="00764957" w:rsidRDefault="00510BFC" w:rsidP="00510BFC">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2EE8AB96" w14:textId="77777777" w:rsidR="00475ECE" w:rsidRPr="00475ECE" w:rsidRDefault="00475ECE" w:rsidP="00475ECE">
            <w:pPr>
              <w:spacing w:after="0" w:line="259" w:lineRule="auto"/>
              <w:ind w:left="1471" w:hanging="1471"/>
              <w:rPr>
                <w:bCs/>
                <w:lang w:val="uk-UA"/>
              </w:rPr>
            </w:pPr>
            <w:r w:rsidRPr="00475ECE">
              <w:rPr>
                <w:rFonts w:ascii="Times New Roman" w:eastAsia="Times New Roman" w:hAnsi="Times New Roman"/>
                <w:bCs/>
                <w:sz w:val="28"/>
                <w:lang w:val="uk-UA"/>
              </w:rPr>
              <w:t>Біомеханіка та клінічна кінезіологія</w:t>
            </w:r>
            <w:r w:rsidRPr="00475ECE">
              <w:rPr>
                <w:rFonts w:ascii="Times New Roman" w:eastAsia="Times New Roman" w:hAnsi="Times New Roman"/>
                <w:bCs/>
                <w:sz w:val="32"/>
                <w:lang w:val="uk-UA"/>
              </w:rPr>
              <w:t xml:space="preserve"> </w:t>
            </w:r>
          </w:p>
          <w:p w14:paraId="5ECCE46B" w14:textId="4DAADCE2" w:rsidR="00510BFC" w:rsidRPr="00764957" w:rsidRDefault="00510BFC" w:rsidP="00510BFC">
            <w:pPr>
              <w:spacing w:after="0" w:line="240" w:lineRule="auto"/>
              <w:rPr>
                <w:rFonts w:ascii="Times New Roman" w:hAnsi="Times New Roman"/>
                <w:sz w:val="28"/>
                <w:szCs w:val="28"/>
                <w:lang w:val="uk-UA"/>
              </w:rPr>
            </w:pPr>
          </w:p>
        </w:tc>
      </w:tr>
      <w:tr w:rsidR="00510BFC" w:rsidRPr="00764957" w14:paraId="7A0040C4"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2086061" w14:textId="77777777" w:rsidR="00510BFC" w:rsidRPr="00764957" w:rsidRDefault="00510BFC" w:rsidP="00510BFC">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666634B0" w14:textId="77777777" w:rsidR="00510BFC" w:rsidRPr="00764957" w:rsidRDefault="00510BFC" w:rsidP="00510BFC">
            <w:pPr>
              <w:spacing w:after="0" w:line="240" w:lineRule="auto"/>
              <w:rPr>
                <w:rFonts w:ascii="Times New Roman" w:hAnsi="Times New Roman"/>
                <w:sz w:val="28"/>
                <w:szCs w:val="28"/>
                <w:lang w:val="uk-UA"/>
              </w:rPr>
            </w:pPr>
            <w:r w:rsidRPr="00764957">
              <w:rPr>
                <w:rFonts w:ascii="Times New Roman" w:hAnsi="Times New Roman"/>
                <w:sz w:val="28"/>
                <w:szCs w:val="28"/>
                <w:lang w:val="uk-UA"/>
              </w:rPr>
              <w:t>Світлана Данильченко, кандидат медичних наук, доцент кафедри</w:t>
            </w:r>
          </w:p>
        </w:tc>
      </w:tr>
      <w:tr w:rsidR="004B613F" w:rsidRPr="0038211D" w14:paraId="32AF7720"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76C19091"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AD40422" w14:textId="2B375FDA" w:rsidR="004B613F" w:rsidRPr="004B613F" w:rsidRDefault="00990099" w:rsidP="004B613F">
            <w:pPr>
              <w:spacing w:after="0" w:line="259" w:lineRule="auto"/>
              <w:rPr>
                <w:rFonts w:ascii="Times New Roman" w:hAnsi="Times New Roman"/>
                <w:sz w:val="28"/>
                <w:szCs w:val="28"/>
                <w:lang w:val="uk-UA"/>
              </w:rPr>
            </w:pPr>
            <w:hyperlink r:id="rId9" w:history="1">
              <w:r w:rsidR="004B613F" w:rsidRPr="004B613F">
                <w:rPr>
                  <w:rStyle w:val="a5"/>
                  <w:rFonts w:ascii="Times New Roman" w:hAnsi="Times New Roman"/>
                  <w:sz w:val="28"/>
                  <w:szCs w:val="28"/>
                  <w:lang w:val="uk-UA"/>
                </w:rPr>
                <w:t>https://ksuonline.kspu.edu/enrol/index.php?id=6810</w:t>
              </w:r>
            </w:hyperlink>
            <w:r w:rsidR="004B613F" w:rsidRPr="004B613F">
              <w:rPr>
                <w:rFonts w:ascii="Times New Roman" w:hAnsi="Times New Roman"/>
                <w:sz w:val="28"/>
                <w:szCs w:val="28"/>
                <w:lang w:val="uk-UA"/>
              </w:rPr>
              <w:t xml:space="preserve"> </w:t>
            </w:r>
          </w:p>
        </w:tc>
      </w:tr>
      <w:tr w:rsidR="004B613F" w:rsidRPr="00764957" w14:paraId="3978BA46"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079DA53"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2DB95182" w14:textId="77777777" w:rsidR="004B613F" w:rsidRPr="00764957" w:rsidRDefault="004B613F" w:rsidP="004B613F">
            <w:pPr>
              <w:spacing w:after="0" w:line="240" w:lineRule="auto"/>
              <w:rPr>
                <w:rFonts w:ascii="Times New Roman" w:hAnsi="Times New Roman"/>
                <w:sz w:val="28"/>
                <w:szCs w:val="28"/>
                <w:lang w:val="uk-UA"/>
              </w:rPr>
            </w:pPr>
            <w:r w:rsidRPr="00764957">
              <w:rPr>
                <w:rFonts w:ascii="Times New Roman" w:hAnsi="Times New Roman"/>
                <w:sz w:val="28"/>
                <w:szCs w:val="28"/>
                <w:lang w:val="uk-UA"/>
              </w:rPr>
              <w:t>+38(098)3052577 (Вайбер, Телеграм)</w:t>
            </w:r>
          </w:p>
        </w:tc>
      </w:tr>
      <w:tr w:rsidR="004B613F" w:rsidRPr="00764957" w14:paraId="3628B8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678EE54C"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6FFF7497" w14:textId="77777777" w:rsidR="004B613F" w:rsidRPr="00764957" w:rsidRDefault="00990099" w:rsidP="004B613F">
            <w:pPr>
              <w:spacing w:after="0" w:line="240" w:lineRule="auto"/>
              <w:rPr>
                <w:rFonts w:ascii="Times New Roman" w:hAnsi="Times New Roman"/>
                <w:sz w:val="28"/>
                <w:szCs w:val="28"/>
                <w:lang w:val="uk-UA"/>
              </w:rPr>
            </w:pPr>
            <w:hyperlink r:id="rId10" w:history="1">
              <w:r w:rsidR="004B613F" w:rsidRPr="006938DA">
                <w:rPr>
                  <w:rStyle w:val="a5"/>
                  <w:rFonts w:ascii="Times New Roman" w:hAnsi="Times New Roman"/>
                  <w:sz w:val="28"/>
                  <w:szCs w:val="28"/>
                  <w:lang w:val="en-US"/>
                </w:rPr>
                <w:t>svetlanaadanilch@gmail.com</w:t>
              </w:r>
            </w:hyperlink>
          </w:p>
        </w:tc>
      </w:tr>
      <w:tr w:rsidR="004B613F" w:rsidRPr="00764957" w14:paraId="44B2BB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53481733"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0FAEEC7A" w14:textId="77777777" w:rsidR="004B613F" w:rsidRPr="00764957" w:rsidRDefault="004B613F" w:rsidP="004B613F">
            <w:pPr>
              <w:spacing w:after="0" w:line="240" w:lineRule="auto"/>
              <w:rPr>
                <w:rFonts w:ascii="Times New Roman" w:hAnsi="Times New Roman"/>
                <w:sz w:val="28"/>
                <w:szCs w:val="28"/>
                <w:lang w:val="uk-UA"/>
              </w:rPr>
            </w:pPr>
            <w:r w:rsidRPr="00764957">
              <w:rPr>
                <w:rFonts w:ascii="Times New Roman" w:hAnsi="Times New Roman"/>
                <w:sz w:val="28"/>
                <w:szCs w:val="28"/>
                <w:lang w:val="uk-UA"/>
              </w:rPr>
              <w:t>Понеділок, 11.30-12:30, або за призначеним часом</w:t>
            </w:r>
          </w:p>
        </w:tc>
      </w:tr>
    </w:tbl>
    <w:p w14:paraId="17DD17CD" w14:textId="77777777" w:rsidR="00510BFC" w:rsidRPr="00764957" w:rsidRDefault="00510BFC" w:rsidP="00510BFC">
      <w:pPr>
        <w:spacing w:after="0" w:line="240" w:lineRule="auto"/>
        <w:jc w:val="center"/>
        <w:rPr>
          <w:rFonts w:ascii="Times New Roman" w:hAnsi="Times New Roman"/>
          <w:sz w:val="28"/>
          <w:szCs w:val="28"/>
          <w:lang w:val="uk-UA"/>
        </w:rPr>
      </w:pPr>
    </w:p>
    <w:p w14:paraId="17E6CE25" w14:textId="77777777" w:rsidR="00510BFC" w:rsidRPr="00764957" w:rsidRDefault="00510BFC" w:rsidP="00510BFC">
      <w:pPr>
        <w:pStyle w:val="a6"/>
        <w:spacing w:after="0" w:line="240" w:lineRule="auto"/>
        <w:ind w:left="0"/>
        <w:rPr>
          <w:rFonts w:ascii="Times New Roman" w:hAnsi="Times New Roman"/>
          <w:b/>
          <w:sz w:val="28"/>
          <w:szCs w:val="28"/>
          <w:lang w:val="uk-UA"/>
        </w:rPr>
      </w:pPr>
    </w:p>
    <w:p w14:paraId="37E65BB4" w14:textId="77777777" w:rsidR="00512275" w:rsidRPr="00693D01" w:rsidRDefault="00510BFC" w:rsidP="00FC44E3">
      <w:pPr>
        <w:pStyle w:val="a6"/>
        <w:numPr>
          <w:ilvl w:val="0"/>
          <w:numId w:val="4"/>
        </w:numPr>
        <w:spacing w:after="0"/>
        <w:ind w:left="0" w:firstLine="702"/>
        <w:jc w:val="both"/>
        <w:rPr>
          <w:rFonts w:ascii="Times New Roman" w:hAnsi="Times New Roman"/>
          <w:sz w:val="28"/>
          <w:szCs w:val="28"/>
          <w:lang w:val="uk-UA"/>
        </w:rPr>
      </w:pPr>
      <w:r w:rsidRPr="00512275">
        <w:rPr>
          <w:rFonts w:ascii="Times New Roman" w:hAnsi="Times New Roman"/>
          <w:b/>
          <w:sz w:val="28"/>
          <w:szCs w:val="28"/>
          <w:lang w:val="uk-UA"/>
        </w:rPr>
        <w:t xml:space="preserve">Анотація освітньої компоненти: </w:t>
      </w:r>
      <w:r w:rsidR="004B61AB" w:rsidRPr="00512275">
        <w:rPr>
          <w:rFonts w:ascii="Times New Roman" w:hAnsi="Times New Roman"/>
          <w:sz w:val="28"/>
          <w:szCs w:val="28"/>
          <w:lang w:val="uk-UA"/>
        </w:rPr>
        <w:t xml:space="preserve">Структуру курсу </w:t>
      </w:r>
      <w:r w:rsidR="00C73A81" w:rsidRPr="00512275">
        <w:rPr>
          <w:rFonts w:ascii="Times New Roman" w:hAnsi="Times New Roman"/>
          <w:sz w:val="28"/>
          <w:szCs w:val="28"/>
          <w:lang w:val="uk-UA"/>
        </w:rPr>
        <w:t>«</w:t>
      </w:r>
      <w:r w:rsidR="00475ECE" w:rsidRPr="00512275">
        <w:rPr>
          <w:rFonts w:ascii="Times New Roman" w:hAnsi="Times New Roman"/>
          <w:sz w:val="28"/>
          <w:szCs w:val="28"/>
          <w:lang w:val="uk-UA"/>
        </w:rPr>
        <w:t xml:space="preserve">Біомеханіка та клінічна кінезіологія </w:t>
      </w:r>
      <w:r w:rsidR="0012190A" w:rsidRPr="00512275">
        <w:rPr>
          <w:rFonts w:ascii="Times New Roman" w:hAnsi="Times New Roman"/>
          <w:sz w:val="28"/>
          <w:szCs w:val="28"/>
          <w:lang w:val="uk-UA"/>
        </w:rPr>
        <w:t>» складено на основі типо</w:t>
      </w:r>
      <w:r w:rsidR="00C73A81" w:rsidRPr="00512275">
        <w:rPr>
          <w:rFonts w:ascii="Times New Roman" w:hAnsi="Times New Roman"/>
          <w:sz w:val="28"/>
          <w:szCs w:val="28"/>
          <w:lang w:val="uk-UA"/>
        </w:rPr>
        <w:t>вої програми «</w:t>
      </w:r>
      <w:r w:rsidR="00475ECE" w:rsidRPr="00512275">
        <w:rPr>
          <w:rFonts w:ascii="Times New Roman" w:hAnsi="Times New Roman"/>
          <w:sz w:val="28"/>
          <w:szCs w:val="28"/>
          <w:lang w:val="uk-UA"/>
        </w:rPr>
        <w:t xml:space="preserve">Біомеханіка та клінічна кінезіологія </w:t>
      </w:r>
      <w:r w:rsidR="00A7759A" w:rsidRPr="00512275">
        <w:rPr>
          <w:rFonts w:ascii="Times New Roman" w:hAnsi="Times New Roman"/>
          <w:sz w:val="28"/>
          <w:szCs w:val="28"/>
          <w:lang w:val="uk-UA"/>
        </w:rPr>
        <w:t>»</w:t>
      </w:r>
      <w:r w:rsidR="0012190A" w:rsidRPr="00512275">
        <w:rPr>
          <w:rFonts w:ascii="Times New Roman" w:hAnsi="Times New Roman"/>
          <w:sz w:val="28"/>
          <w:szCs w:val="28"/>
          <w:lang w:val="uk-UA"/>
        </w:rPr>
        <w:t>. Програма навчальної дисципліни для студентів вищих медичних навчальних закладів ІІІ-І</w:t>
      </w:r>
      <w:r w:rsidR="0012190A" w:rsidRPr="00512275">
        <w:rPr>
          <w:rFonts w:ascii="Times New Roman" w:hAnsi="Times New Roman"/>
          <w:sz w:val="28"/>
          <w:szCs w:val="28"/>
        </w:rPr>
        <w:t>V</w:t>
      </w:r>
      <w:r w:rsidR="0012190A" w:rsidRPr="00512275">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512275">
        <w:rPr>
          <w:rFonts w:ascii="Times New Roman" w:hAnsi="Times New Roman"/>
          <w:sz w:val="28"/>
          <w:szCs w:val="28"/>
          <w:lang w:val="uk-UA"/>
        </w:rPr>
        <w:t xml:space="preserve">в’я України (2005 р.). </w:t>
      </w:r>
    </w:p>
    <w:p w14:paraId="520E3FE7" w14:textId="1F0903E0" w:rsidR="00512275" w:rsidRPr="00693D01" w:rsidRDefault="00E25A8D" w:rsidP="00512275">
      <w:pPr>
        <w:spacing w:after="0"/>
        <w:ind w:firstLine="702"/>
        <w:jc w:val="both"/>
        <w:rPr>
          <w:rFonts w:ascii="Times New Roman" w:hAnsi="Times New Roman"/>
          <w:sz w:val="28"/>
          <w:szCs w:val="28"/>
          <w:lang w:val="uk-UA"/>
        </w:rPr>
      </w:pPr>
      <w:r w:rsidRPr="00693D01">
        <w:rPr>
          <w:rFonts w:ascii="Times New Roman" w:hAnsi="Times New Roman"/>
          <w:bCs/>
          <w:sz w:val="28"/>
          <w:szCs w:val="28"/>
          <w:lang w:val="uk-UA"/>
        </w:rPr>
        <w:t>«</w:t>
      </w:r>
      <w:r w:rsidR="00475ECE" w:rsidRPr="00512275">
        <w:rPr>
          <w:rFonts w:ascii="Times New Roman" w:hAnsi="Times New Roman"/>
          <w:sz w:val="28"/>
          <w:szCs w:val="28"/>
          <w:lang w:val="uk-UA"/>
        </w:rPr>
        <w:t xml:space="preserve">Біомеханіка та клінічна кінезіологія </w:t>
      </w:r>
      <w:r w:rsidRPr="00693D01">
        <w:rPr>
          <w:rFonts w:ascii="Times New Roman" w:hAnsi="Times New Roman"/>
          <w:bCs/>
          <w:sz w:val="28"/>
          <w:szCs w:val="28"/>
          <w:lang w:val="uk-UA"/>
        </w:rPr>
        <w:t xml:space="preserve">» </w:t>
      </w:r>
      <w:r w:rsidRPr="00693D01">
        <w:rPr>
          <w:rFonts w:ascii="Times New Roman" w:hAnsi="Times New Roman"/>
          <w:sz w:val="28"/>
          <w:szCs w:val="28"/>
          <w:lang w:val="uk-UA"/>
        </w:rPr>
        <w:t xml:space="preserve">є невід’ємною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 </w:t>
      </w:r>
    </w:p>
    <w:p w14:paraId="47CC90B6" w14:textId="7407D8C6" w:rsidR="00512275" w:rsidRPr="00693D01" w:rsidRDefault="00512275" w:rsidP="00E25A8D">
      <w:pPr>
        <w:spacing w:after="0"/>
        <w:ind w:firstLine="702"/>
        <w:jc w:val="both"/>
        <w:rPr>
          <w:rFonts w:ascii="Times New Roman" w:hAnsi="Times New Roman"/>
          <w:sz w:val="28"/>
          <w:szCs w:val="28"/>
          <w:lang w:val="uk-UA"/>
        </w:rPr>
      </w:pPr>
      <w:r w:rsidRPr="00693D01">
        <w:rPr>
          <w:rFonts w:ascii="Times New Roman" w:hAnsi="Times New Roman"/>
          <w:sz w:val="28"/>
          <w:szCs w:val="28"/>
          <w:lang w:val="uk-UA"/>
        </w:rPr>
        <w:t>Фахівець з фізичної терапії, ерготерапії, перш за все повинен знати теоретичні та практичні основи механічних рухів фізіологічних систем людини та їх зміни за умов дії патологічних факторів. Головне завдання дисципліни «Біомеханіка та клінічна кінезіологія» - є вивчення теоретичних відомостей та набуття студентами практичних навичок визначення кінематичних та динамічних характеристик рухів людини, проведення біомеханічного аналізу фізичних вправ.</w:t>
      </w:r>
    </w:p>
    <w:p w14:paraId="039CDE2D" w14:textId="249864F6" w:rsidR="00E25A8D" w:rsidRPr="00693D01" w:rsidRDefault="00E25A8D" w:rsidP="00E25A8D">
      <w:pPr>
        <w:spacing w:after="0"/>
        <w:ind w:firstLine="702"/>
        <w:jc w:val="both"/>
        <w:rPr>
          <w:rFonts w:ascii="Times New Roman" w:hAnsi="Times New Roman"/>
          <w:bCs/>
          <w:sz w:val="28"/>
          <w:szCs w:val="28"/>
          <w:lang w:val="uk-UA"/>
        </w:rPr>
      </w:pPr>
      <w:r w:rsidRPr="00693D01">
        <w:rPr>
          <w:rFonts w:ascii="Times New Roman" w:hAnsi="Times New Roman"/>
          <w:bCs/>
          <w:sz w:val="28"/>
          <w:szCs w:val="28"/>
          <w:lang w:val="uk-UA"/>
        </w:rPr>
        <w:t>Навчальна дисципліна базується на вивченні студентами анатомії людини, фізіології, валеології, лікувальної фізкультури, фізіотерапії, фізичного виховання, медичної реабілітації, рефлексотерапії та інтегрується з цими дисциплінами; навчає використовувати засоби фізичної культури та інші фізичні чинники в практиці для забезпечення профілактики захворювань, а також для більш швидкого відновлення здоров’я, якості життя і працездатності.</w:t>
      </w:r>
    </w:p>
    <w:p w14:paraId="19F94383" w14:textId="5FF5364A" w:rsidR="00E25A8D" w:rsidRPr="00693D01" w:rsidRDefault="00E25A8D" w:rsidP="00512275">
      <w:pPr>
        <w:tabs>
          <w:tab w:val="left" w:pos="0"/>
        </w:tabs>
        <w:spacing w:after="0"/>
        <w:ind w:firstLine="397"/>
        <w:jc w:val="both"/>
        <w:rPr>
          <w:rFonts w:ascii="Times New Roman" w:hAnsi="Times New Roman"/>
          <w:bCs/>
          <w:sz w:val="28"/>
          <w:szCs w:val="28"/>
          <w:lang w:val="uk-UA"/>
        </w:rPr>
      </w:pPr>
      <w:r w:rsidRPr="00693D01">
        <w:rPr>
          <w:rFonts w:ascii="Times New Roman" w:hAnsi="Times New Roman"/>
          <w:bCs/>
          <w:sz w:val="28"/>
          <w:szCs w:val="28"/>
          <w:lang w:val="uk-UA"/>
        </w:rPr>
        <w:tab/>
        <w:t>Міждисциплінарні зв’язки: Дисципліна «</w:t>
      </w:r>
      <w:r w:rsidR="00475ECE">
        <w:rPr>
          <w:rFonts w:ascii="Times New Roman" w:hAnsi="Times New Roman"/>
          <w:sz w:val="28"/>
          <w:szCs w:val="28"/>
          <w:lang w:val="uk-UA"/>
        </w:rPr>
        <w:t xml:space="preserve">Біомеханіка та клінічна кінезіологія </w:t>
      </w:r>
      <w:r w:rsidRPr="00693D01">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Pr="00693D01">
        <w:rPr>
          <w:rFonts w:ascii="Times New Roman" w:hAnsi="Times New Roman"/>
          <w:sz w:val="28"/>
          <w:szCs w:val="28"/>
          <w:lang w:val="uk-UA"/>
        </w:rPr>
        <w:t>«Фізична терапія» та є її складовою частиною.</w:t>
      </w:r>
      <w:r w:rsidRPr="00693D01">
        <w:rPr>
          <w:rFonts w:ascii="Times New Roman" w:hAnsi="Times New Roman"/>
          <w:bCs/>
          <w:sz w:val="28"/>
          <w:szCs w:val="28"/>
          <w:lang w:val="uk-UA"/>
        </w:rPr>
        <w:t xml:space="preserve"> Вивчення </w:t>
      </w:r>
      <w:r w:rsidRPr="00693D01">
        <w:rPr>
          <w:rFonts w:ascii="Times New Roman" w:hAnsi="Times New Roman"/>
          <w:bCs/>
          <w:sz w:val="28"/>
          <w:szCs w:val="28"/>
          <w:lang w:val="uk-UA"/>
        </w:rPr>
        <w:lastRenderedPageBreak/>
        <w:t>дисципліни передбачає наявність знань із анатомії людини, фізіології людини, валеології, лікувальної фізкультури, фізіотерапії, фізичного виховання, медичної реабілітації, рефлексотерапії.</w:t>
      </w:r>
    </w:p>
    <w:p w14:paraId="6CA49AFD" w14:textId="393F7835" w:rsidR="00512275" w:rsidRPr="00512275" w:rsidRDefault="00512275" w:rsidP="00512275">
      <w:pPr>
        <w:ind w:left="5" w:right="49" w:firstLine="703"/>
        <w:jc w:val="both"/>
        <w:rPr>
          <w:rFonts w:ascii="Times New Roman" w:hAnsi="Times New Roman"/>
          <w:sz w:val="28"/>
          <w:szCs w:val="28"/>
        </w:rPr>
      </w:pPr>
      <w:r w:rsidRPr="00512275">
        <w:rPr>
          <w:rFonts w:ascii="Times New Roman" w:eastAsia="Times New Roman" w:hAnsi="Times New Roman"/>
          <w:bCs/>
          <w:i/>
          <w:iCs/>
          <w:sz w:val="28"/>
          <w:szCs w:val="28"/>
        </w:rPr>
        <w:t>Пререквізіт</w:t>
      </w:r>
      <w:r>
        <w:rPr>
          <w:rFonts w:ascii="Times New Roman" w:eastAsia="Times New Roman" w:hAnsi="Times New Roman"/>
          <w:bCs/>
          <w:i/>
          <w:iCs/>
          <w:sz w:val="28"/>
          <w:szCs w:val="28"/>
          <w:lang w:val="uk-UA"/>
        </w:rPr>
        <w:t>и:</w:t>
      </w:r>
      <w:r w:rsidRPr="00512275">
        <w:rPr>
          <w:rFonts w:ascii="Times New Roman" w:hAnsi="Times New Roman"/>
          <w:sz w:val="28"/>
          <w:szCs w:val="28"/>
        </w:rPr>
        <w:t xml:space="preserve"> </w:t>
      </w:r>
      <w:r>
        <w:rPr>
          <w:rFonts w:ascii="Times New Roman" w:hAnsi="Times New Roman"/>
          <w:sz w:val="28"/>
          <w:szCs w:val="28"/>
          <w:lang w:val="uk-UA"/>
        </w:rPr>
        <w:t>н</w:t>
      </w:r>
      <w:r w:rsidRPr="00512275">
        <w:rPr>
          <w:rFonts w:ascii="Times New Roman" w:hAnsi="Times New Roman"/>
          <w:sz w:val="28"/>
          <w:szCs w:val="28"/>
        </w:rPr>
        <w:t xml:space="preserve">ормальна анатомія людини, </w:t>
      </w:r>
      <w:r>
        <w:rPr>
          <w:rFonts w:ascii="Times New Roman" w:hAnsi="Times New Roman"/>
          <w:sz w:val="28"/>
          <w:szCs w:val="28"/>
          <w:lang w:val="uk-UA"/>
        </w:rPr>
        <w:t>н</w:t>
      </w:r>
      <w:r w:rsidRPr="00512275">
        <w:rPr>
          <w:rFonts w:ascii="Times New Roman" w:hAnsi="Times New Roman"/>
          <w:sz w:val="28"/>
          <w:szCs w:val="28"/>
        </w:rPr>
        <w:t>ормальна фізіологія людини,</w:t>
      </w:r>
      <w:r>
        <w:rPr>
          <w:rFonts w:ascii="Times New Roman" w:hAnsi="Times New Roman"/>
          <w:sz w:val="28"/>
          <w:szCs w:val="28"/>
          <w:lang w:val="uk-UA"/>
        </w:rPr>
        <w:t xml:space="preserve"> т</w:t>
      </w:r>
      <w:r w:rsidRPr="00512275">
        <w:rPr>
          <w:rFonts w:ascii="Times New Roman" w:hAnsi="Times New Roman"/>
          <w:sz w:val="28"/>
          <w:szCs w:val="28"/>
        </w:rPr>
        <w:t>еорія і методика фізичного виховання</w:t>
      </w:r>
      <w:r>
        <w:rPr>
          <w:rFonts w:ascii="Times New Roman" w:hAnsi="Times New Roman"/>
          <w:sz w:val="28"/>
          <w:szCs w:val="28"/>
          <w:lang w:val="uk-UA"/>
        </w:rPr>
        <w:t>,</w:t>
      </w:r>
      <w:r w:rsidRPr="00512275">
        <w:rPr>
          <w:rFonts w:ascii="Times New Roman" w:hAnsi="Times New Roman"/>
          <w:sz w:val="28"/>
          <w:szCs w:val="28"/>
        </w:rPr>
        <w:t xml:space="preserve"> </w:t>
      </w:r>
      <w:r>
        <w:rPr>
          <w:rFonts w:ascii="Times New Roman" w:hAnsi="Times New Roman"/>
          <w:sz w:val="28"/>
          <w:szCs w:val="28"/>
          <w:lang w:val="uk-UA"/>
        </w:rPr>
        <w:t>т</w:t>
      </w:r>
      <w:r w:rsidRPr="00512275">
        <w:rPr>
          <w:rFonts w:ascii="Times New Roman" w:hAnsi="Times New Roman"/>
          <w:sz w:val="28"/>
          <w:szCs w:val="28"/>
        </w:rPr>
        <w:t xml:space="preserve">ерапевтичні вправи. </w:t>
      </w:r>
    </w:p>
    <w:p w14:paraId="426F2AF9" w14:textId="276B71B0" w:rsidR="00512275" w:rsidRPr="00512275" w:rsidRDefault="00512275" w:rsidP="00512275">
      <w:pPr>
        <w:spacing w:after="28" w:line="259" w:lineRule="auto"/>
        <w:rPr>
          <w:rFonts w:ascii="Times New Roman" w:hAnsi="Times New Roman"/>
          <w:sz w:val="28"/>
          <w:szCs w:val="28"/>
        </w:rPr>
      </w:pPr>
      <w:r w:rsidRPr="00512275">
        <w:rPr>
          <w:rFonts w:ascii="Times New Roman" w:hAnsi="Times New Roman"/>
          <w:sz w:val="28"/>
          <w:szCs w:val="28"/>
        </w:rPr>
        <w:t xml:space="preserve"> </w:t>
      </w:r>
      <w:r>
        <w:rPr>
          <w:rFonts w:ascii="Times New Roman" w:hAnsi="Times New Roman"/>
          <w:sz w:val="28"/>
          <w:szCs w:val="28"/>
        </w:rPr>
        <w:tab/>
      </w:r>
      <w:r w:rsidRPr="00512275">
        <w:rPr>
          <w:rFonts w:ascii="Times New Roman" w:eastAsia="Times New Roman" w:hAnsi="Times New Roman"/>
          <w:bCs/>
          <w:i/>
          <w:iCs/>
          <w:sz w:val="28"/>
          <w:szCs w:val="28"/>
        </w:rPr>
        <w:t>Постреквізіти</w:t>
      </w:r>
      <w:r>
        <w:rPr>
          <w:rFonts w:ascii="Times New Roman" w:hAnsi="Times New Roman"/>
          <w:sz w:val="28"/>
          <w:szCs w:val="28"/>
          <w:lang w:val="uk-UA"/>
        </w:rPr>
        <w:t>:</w:t>
      </w:r>
      <w:r w:rsidRPr="00512275">
        <w:rPr>
          <w:rFonts w:ascii="Times New Roman" w:hAnsi="Times New Roman"/>
          <w:sz w:val="28"/>
          <w:szCs w:val="28"/>
        </w:rPr>
        <w:t xml:space="preserve"> коригуюча гімнастика, сучасні фітнес технології, технічні засоби в реабілітації, травматологія та ортопедія, гідротерапія. </w:t>
      </w:r>
    </w:p>
    <w:p w14:paraId="11A454F6" w14:textId="54203D86" w:rsidR="00510BFC" w:rsidRPr="00764957" w:rsidRDefault="00510BFC" w:rsidP="00E25A8D">
      <w:pPr>
        <w:spacing w:after="0" w:line="240" w:lineRule="auto"/>
        <w:ind w:firstLine="709"/>
        <w:jc w:val="both"/>
        <w:rPr>
          <w:rFonts w:ascii="Times New Roman" w:hAnsi="Times New Roman"/>
          <w:sz w:val="28"/>
          <w:szCs w:val="28"/>
        </w:rPr>
      </w:pPr>
      <w:r w:rsidRPr="00E25A8D">
        <w:rPr>
          <w:rFonts w:ascii="Times New Roman" w:hAnsi="Times New Roman"/>
          <w:sz w:val="28"/>
          <w:szCs w:val="28"/>
        </w:rPr>
        <w:t>Даний курс побудований</w:t>
      </w:r>
      <w:r w:rsidRPr="00764957">
        <w:rPr>
          <w:rFonts w:ascii="Times New Roman" w:hAnsi="Times New Roman"/>
          <w:sz w:val="28"/>
          <w:szCs w:val="28"/>
        </w:rPr>
        <w:t xml:space="preserve">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w:t>
      </w:r>
      <w:r w:rsidRPr="00764957">
        <w:rPr>
          <w:rFonts w:ascii="Times New Roman" w:hAnsi="Times New Roman"/>
          <w:sz w:val="28"/>
          <w:szCs w:val="28"/>
          <w:lang w:val="en-US"/>
        </w:rPr>
        <w:t>E</w:t>
      </w:r>
      <w:r w:rsidRPr="00764957">
        <w:rPr>
          <w:rFonts w:ascii="Times New Roman" w:hAnsi="Times New Roman"/>
          <w:sz w:val="28"/>
          <w:szCs w:val="28"/>
        </w:rPr>
        <w:t>CTS).</w:t>
      </w:r>
    </w:p>
    <w:p w14:paraId="685C17D7" w14:textId="77777777" w:rsidR="00510BFC" w:rsidRPr="00764957" w:rsidRDefault="00510BFC" w:rsidP="00B06C47">
      <w:pPr>
        <w:pStyle w:val="a6"/>
        <w:shd w:val="clear" w:color="auto" w:fill="FFFFFF"/>
        <w:spacing w:after="0" w:line="240" w:lineRule="auto"/>
        <w:ind w:left="0"/>
        <w:jc w:val="both"/>
        <w:rPr>
          <w:rFonts w:ascii="Times New Roman" w:hAnsi="Times New Roman"/>
          <w:sz w:val="28"/>
          <w:szCs w:val="28"/>
          <w:lang w:val="uk-UA"/>
        </w:rPr>
      </w:pPr>
    </w:p>
    <w:p w14:paraId="300B6EF8" w14:textId="77777777" w:rsidR="00510BFC" w:rsidRPr="00764957" w:rsidRDefault="00510BFC" w:rsidP="00FC44E3">
      <w:pPr>
        <w:pStyle w:val="a6"/>
        <w:numPr>
          <w:ilvl w:val="0"/>
          <w:numId w:val="5"/>
        </w:numPr>
        <w:shd w:val="clear" w:color="auto" w:fill="FFFFFF"/>
        <w:spacing w:after="0" w:line="240" w:lineRule="auto"/>
        <w:ind w:left="0" w:firstLine="702"/>
        <w:jc w:val="both"/>
        <w:rPr>
          <w:rFonts w:ascii="Times New Roman" w:hAnsi="Times New Roman"/>
          <w:b/>
          <w:sz w:val="28"/>
          <w:szCs w:val="28"/>
          <w:lang w:val="uk-UA"/>
        </w:rPr>
      </w:pPr>
      <w:r w:rsidRPr="00764957">
        <w:rPr>
          <w:rFonts w:ascii="Times New Roman" w:hAnsi="Times New Roman"/>
          <w:b/>
          <w:sz w:val="28"/>
          <w:szCs w:val="28"/>
          <w:lang w:val="uk-UA"/>
        </w:rPr>
        <w:t xml:space="preserve">Мета та завдання дисципліни: </w:t>
      </w:r>
    </w:p>
    <w:p w14:paraId="5C725209" w14:textId="77777777" w:rsidR="00353D04" w:rsidRPr="00353D04" w:rsidRDefault="00163C92" w:rsidP="00353D04">
      <w:pPr>
        <w:ind w:left="-5" w:right="49" w:firstLine="708"/>
        <w:jc w:val="both"/>
        <w:rPr>
          <w:rFonts w:ascii="Times New Roman" w:hAnsi="Times New Roman"/>
          <w:sz w:val="28"/>
          <w:szCs w:val="28"/>
          <w:lang w:val="uk-UA"/>
        </w:rPr>
      </w:pPr>
      <w:r w:rsidRPr="00353D04">
        <w:rPr>
          <w:rFonts w:ascii="Times New Roman" w:hAnsi="Times New Roman"/>
          <w:b/>
          <w:sz w:val="28"/>
          <w:szCs w:val="28"/>
          <w:lang w:val="uk-UA"/>
        </w:rPr>
        <w:t>Мета</w:t>
      </w:r>
      <w:r w:rsidR="00512275" w:rsidRPr="00353D04">
        <w:rPr>
          <w:rFonts w:ascii="Times New Roman" w:hAnsi="Times New Roman"/>
          <w:b/>
          <w:sz w:val="28"/>
          <w:szCs w:val="28"/>
          <w:lang w:val="uk-UA"/>
        </w:rPr>
        <w:t>.</w:t>
      </w:r>
      <w:r w:rsidRPr="00353D04">
        <w:rPr>
          <w:rFonts w:ascii="Times New Roman" w:hAnsi="Times New Roman"/>
          <w:b/>
          <w:sz w:val="28"/>
          <w:szCs w:val="28"/>
          <w:lang w:val="uk-UA"/>
        </w:rPr>
        <w:t xml:space="preserve"> </w:t>
      </w:r>
      <w:r w:rsidR="00353D04" w:rsidRPr="00353D04">
        <w:rPr>
          <w:rFonts w:ascii="Times New Roman" w:hAnsi="Times New Roman"/>
          <w:sz w:val="28"/>
          <w:szCs w:val="28"/>
          <w:lang w:val="uk-UA"/>
        </w:rPr>
        <w:t xml:space="preserve">Метою викладання навчальної дисципліни «Біомеханіка та клінічна кінезіологія» – є формування системи професійних знань студентів з біомеханічних основ техніки рухових дій, формування системи теоретичних знань і практичних навичок проведення біомеханічного аналізу рухової діяльності людини, механіки та патобіомеханіки рухів людини, змінених патологічним процесом чи станом, здобуття студентами загальних та спеціальних (фахових) компетентностей, методичних вмінь, навичок і комунікацій управління процесом набуття пацієнтами (клієнтами) рухових навичок, які направлені на відновлення, компенсацію чи оптимізацію загальних рухів, цілеспрямованих рухових дій та лікування рухових розладів, що є невід’ємною складовою професійної діяльності фахівця з фізичної терапії, ерготерапії. </w:t>
      </w:r>
    </w:p>
    <w:p w14:paraId="2236EBEF" w14:textId="2D589B88" w:rsidR="00510BFC" w:rsidRPr="00353D04" w:rsidRDefault="00510BFC" w:rsidP="00353D04">
      <w:pPr>
        <w:spacing w:after="52" w:line="251" w:lineRule="auto"/>
        <w:ind w:right="49" w:firstLine="703"/>
        <w:jc w:val="both"/>
        <w:rPr>
          <w:rFonts w:ascii="Times New Roman" w:hAnsi="Times New Roman"/>
          <w:sz w:val="28"/>
          <w:szCs w:val="28"/>
          <w:lang w:val="uk-UA"/>
        </w:rPr>
      </w:pPr>
      <w:r w:rsidRPr="00353D04">
        <w:rPr>
          <w:rFonts w:ascii="Times New Roman" w:hAnsi="Times New Roman"/>
          <w:sz w:val="28"/>
          <w:szCs w:val="28"/>
          <w:lang w:val="uk-UA"/>
        </w:rPr>
        <w:t xml:space="preserve">Основними </w:t>
      </w:r>
      <w:r w:rsidRPr="00353D04">
        <w:rPr>
          <w:rFonts w:ascii="Times New Roman" w:hAnsi="Times New Roman"/>
          <w:b/>
          <w:sz w:val="28"/>
          <w:szCs w:val="28"/>
          <w:lang w:val="uk-UA"/>
        </w:rPr>
        <w:t>завданнями</w:t>
      </w:r>
      <w:r w:rsidRPr="00353D04">
        <w:rPr>
          <w:rFonts w:ascii="Times New Roman" w:hAnsi="Times New Roman"/>
          <w:sz w:val="28"/>
          <w:szCs w:val="28"/>
          <w:lang w:val="uk-UA"/>
        </w:rPr>
        <w:t xml:space="preserve"> вивчення дисципліни «</w:t>
      </w:r>
      <w:r w:rsidR="00475ECE" w:rsidRPr="00353D04">
        <w:rPr>
          <w:rFonts w:ascii="Times New Roman" w:hAnsi="Times New Roman"/>
          <w:sz w:val="28"/>
          <w:szCs w:val="28"/>
          <w:lang w:val="uk-UA"/>
        </w:rPr>
        <w:t>Біомеханіка та клінічна кінезіологія</w:t>
      </w:r>
      <w:r w:rsidR="00353D04" w:rsidRPr="00353D04">
        <w:rPr>
          <w:rFonts w:ascii="Times New Roman" w:hAnsi="Times New Roman"/>
          <w:sz w:val="28"/>
          <w:szCs w:val="28"/>
          <w:lang w:val="uk-UA"/>
        </w:rPr>
        <w:t>»</w:t>
      </w:r>
      <w:r w:rsidRPr="00353D04">
        <w:rPr>
          <w:rFonts w:ascii="Times New Roman" w:hAnsi="Times New Roman"/>
          <w:sz w:val="28"/>
          <w:szCs w:val="28"/>
          <w:lang w:val="uk-UA"/>
        </w:rPr>
        <w:t xml:space="preserve"> </w:t>
      </w:r>
      <w:r w:rsidR="00353D04" w:rsidRPr="00353D04">
        <w:rPr>
          <w:rFonts w:ascii="Times New Roman" w:hAnsi="Times New Roman"/>
          <w:sz w:val="28"/>
          <w:szCs w:val="28"/>
          <w:lang w:val="uk-UA"/>
        </w:rPr>
        <w:t xml:space="preserve">є: вивчення теоретичних відомостей та набуття студентами практичних навичок визначення кінематичних та динамічних характеристик рухів людини, проведення біомеханічного аналізу фізичних вправ;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застосовувати у професійній діяльності знання біологічних, медичних, педагогічних та психосоціальних аспектів фізичної </w:t>
      </w:r>
      <w:r w:rsidR="00353D04" w:rsidRPr="00353D04">
        <w:rPr>
          <w:rFonts w:ascii="Times New Roman" w:hAnsi="Times New Roman"/>
          <w:sz w:val="28"/>
          <w:szCs w:val="28"/>
          <w:lang w:val="uk-UA"/>
        </w:rPr>
        <w:lastRenderedPageBreak/>
        <w:t xml:space="preserve">терапії та ерготерапії; 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 педагогічних наук. </w:t>
      </w:r>
    </w:p>
    <w:p w14:paraId="3005E1CD" w14:textId="77777777" w:rsidR="00510BFC" w:rsidRDefault="00510BFC" w:rsidP="00510BFC">
      <w:pPr>
        <w:pStyle w:val="a6"/>
        <w:spacing w:after="0"/>
        <w:ind w:left="0"/>
        <w:jc w:val="both"/>
        <w:rPr>
          <w:rFonts w:ascii="Times New Roman" w:hAnsi="Times New Roman"/>
          <w:sz w:val="28"/>
          <w:szCs w:val="28"/>
          <w:lang w:val="uk-UA"/>
        </w:rPr>
      </w:pPr>
    </w:p>
    <w:p w14:paraId="6CB4553B" w14:textId="77777777" w:rsidR="00510BFC" w:rsidRPr="00764957" w:rsidRDefault="00510BFC" w:rsidP="00510BFC">
      <w:pPr>
        <w:spacing w:after="0" w:line="240" w:lineRule="auto"/>
        <w:ind w:firstLine="709"/>
        <w:jc w:val="both"/>
        <w:rPr>
          <w:rFonts w:ascii="Times New Roman" w:hAnsi="Times New Roman"/>
          <w:sz w:val="28"/>
          <w:szCs w:val="28"/>
        </w:rPr>
      </w:pPr>
      <w:r w:rsidRPr="00764957">
        <w:rPr>
          <w:rFonts w:ascii="Times New Roman" w:hAnsi="Times New Roman"/>
          <w:sz w:val="28"/>
          <w:szCs w:val="28"/>
        </w:rPr>
        <w:t xml:space="preserve">Згідно з вимогами освітньо-професійної програми студенти повинні: </w:t>
      </w:r>
    </w:p>
    <w:p w14:paraId="5D369784" w14:textId="77777777" w:rsidR="00510BFC" w:rsidRPr="00764957" w:rsidRDefault="00510BFC" w:rsidP="00510BFC">
      <w:pPr>
        <w:spacing w:after="0" w:line="240" w:lineRule="auto"/>
        <w:ind w:firstLine="709"/>
        <w:jc w:val="both"/>
        <w:rPr>
          <w:rFonts w:ascii="Times New Roman" w:hAnsi="Times New Roman"/>
          <w:b/>
          <w:i/>
          <w:sz w:val="28"/>
          <w:szCs w:val="28"/>
        </w:rPr>
      </w:pPr>
      <w:r w:rsidRPr="00764957">
        <w:rPr>
          <w:rFonts w:ascii="Times New Roman" w:hAnsi="Times New Roman"/>
          <w:b/>
          <w:i/>
          <w:sz w:val="28"/>
          <w:szCs w:val="28"/>
        </w:rPr>
        <w:t xml:space="preserve">Знати: </w:t>
      </w:r>
    </w:p>
    <w:p w14:paraId="0028596F"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фундаментальні розділи біомеханіки у обсязі достатньому для використання здобутих знань у процесі розв’язання професійних задач;  </w:t>
      </w:r>
    </w:p>
    <w:p w14:paraId="26FBB571"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основні терміни та поняття курсу; </w:t>
      </w:r>
    </w:p>
    <w:p w14:paraId="216C79C9"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біомеханічні основи техніки рухових дій та тактики рухової діяльності; </w:t>
      </w:r>
    </w:p>
    <w:p w14:paraId="5988CBB1"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структуру аналізу рухової діяльності людини; </w:t>
      </w:r>
    </w:p>
    <w:p w14:paraId="6FFB1D90"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біомеханічні характеристики рухів людини; </w:t>
      </w:r>
    </w:p>
    <w:p w14:paraId="0FAA1C78"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кінематичні, динамічні та енергетичні особливості рухової діяльності людини при виконанні фізичних вправ. </w:t>
      </w:r>
    </w:p>
    <w:p w14:paraId="0626D3A5" w14:textId="77777777" w:rsidR="000C6A7E" w:rsidRPr="00353D04" w:rsidRDefault="000C6A7E" w:rsidP="00353D04">
      <w:pPr>
        <w:pStyle w:val="a6"/>
        <w:shd w:val="clear" w:color="auto" w:fill="FFFFFF"/>
        <w:spacing w:after="0" w:line="240" w:lineRule="auto"/>
        <w:jc w:val="both"/>
        <w:rPr>
          <w:rFonts w:ascii="Times New Roman" w:hAnsi="Times New Roman"/>
          <w:b/>
          <w:bCs/>
          <w:i/>
          <w:iCs/>
          <w:sz w:val="28"/>
          <w:szCs w:val="28"/>
        </w:rPr>
      </w:pPr>
    </w:p>
    <w:p w14:paraId="5269A9F8" w14:textId="77777777" w:rsidR="00510BFC" w:rsidRPr="00353D04" w:rsidRDefault="00510BFC" w:rsidP="00353D04">
      <w:pPr>
        <w:pStyle w:val="a6"/>
        <w:shd w:val="clear" w:color="auto" w:fill="FFFFFF"/>
        <w:spacing w:after="0" w:line="240" w:lineRule="auto"/>
        <w:jc w:val="both"/>
        <w:rPr>
          <w:rFonts w:ascii="Times New Roman" w:hAnsi="Times New Roman"/>
          <w:b/>
          <w:bCs/>
          <w:i/>
          <w:iCs/>
          <w:sz w:val="28"/>
          <w:szCs w:val="28"/>
          <w:lang w:val="uk-UA"/>
        </w:rPr>
      </w:pPr>
      <w:r w:rsidRPr="00353D04">
        <w:rPr>
          <w:rFonts w:ascii="Times New Roman" w:hAnsi="Times New Roman"/>
          <w:b/>
          <w:bCs/>
          <w:i/>
          <w:iCs/>
          <w:sz w:val="28"/>
          <w:szCs w:val="28"/>
          <w:lang w:val="uk-UA"/>
        </w:rPr>
        <w:t xml:space="preserve">Вміти: </w:t>
      </w:r>
    </w:p>
    <w:p w14:paraId="0F950FD8"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вільно оперувати понятійно-категоріальним апаратом курсу; </w:t>
      </w:r>
    </w:p>
    <w:p w14:paraId="648D7D4D"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обраховувати координати точок біоланок тіла людини; </w:t>
      </w:r>
    </w:p>
    <w:p w14:paraId="230CD6C7"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будувати біокінематичну схему; </w:t>
      </w:r>
    </w:p>
    <w:p w14:paraId="3E986809"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складати лінійні та кругові хронограми;  </w:t>
      </w:r>
    </w:p>
    <w:p w14:paraId="77DBEFA4"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визначати лінійні та кутові швидкості і прискорення; </w:t>
      </w:r>
    </w:p>
    <w:p w14:paraId="4B8566A1"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визначати загальний центр тяжіння тіла (ЗЦТТ) графічним способом й аналітичним способом; </w:t>
      </w:r>
    </w:p>
    <w:p w14:paraId="57BF18A9" w14:textId="43333916"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застосовувати базові знання з біомеханіки, виконувати необхідні розрахунки для здійснення обґрунтування рухової дії</w:t>
      </w:r>
      <w:r>
        <w:rPr>
          <w:rFonts w:ascii="Times New Roman" w:hAnsi="Times New Roman"/>
          <w:sz w:val="28"/>
          <w:szCs w:val="28"/>
          <w:lang w:val="uk-UA"/>
        </w:rPr>
        <w:t>;</w:t>
      </w:r>
    </w:p>
    <w:p w14:paraId="222A6534" w14:textId="77777777" w:rsidR="00510BFC" w:rsidRPr="00353D04" w:rsidRDefault="00510BFC" w:rsidP="00FC44E3">
      <w:pPr>
        <w:pStyle w:val="a6"/>
        <w:numPr>
          <w:ilvl w:val="0"/>
          <w:numId w:val="1"/>
        </w:numPr>
        <w:shd w:val="clear" w:color="auto" w:fill="FFFFFF"/>
        <w:spacing w:after="0" w:line="240" w:lineRule="auto"/>
        <w:ind w:left="709" w:hanging="425"/>
        <w:jc w:val="both"/>
        <w:rPr>
          <w:rFonts w:ascii="Times New Roman" w:hAnsi="Times New Roman"/>
          <w:sz w:val="28"/>
          <w:szCs w:val="28"/>
        </w:rPr>
      </w:pPr>
      <w:r w:rsidRPr="00353D04">
        <w:rPr>
          <w:rFonts w:ascii="Times New Roman" w:hAnsi="Times New Roman"/>
          <w:sz w:val="28"/>
          <w:szCs w:val="28"/>
          <w:lang w:val="uk-UA"/>
        </w:rPr>
        <w:t>д</w:t>
      </w:r>
      <w:r w:rsidRPr="00353D04">
        <w:rPr>
          <w:rFonts w:ascii="Times New Roman" w:hAnsi="Times New Roman"/>
          <w:sz w:val="28"/>
          <w:szCs w:val="28"/>
        </w:rPr>
        <w:t>емонструвати володіння морально-деонтологічними принципами медичного фахівця та принципами фахової субординації</w:t>
      </w:r>
      <w:r w:rsidRPr="00353D04">
        <w:rPr>
          <w:rFonts w:ascii="Times New Roman" w:hAnsi="Times New Roman"/>
          <w:sz w:val="28"/>
          <w:szCs w:val="28"/>
          <w:lang w:val="uk-UA"/>
        </w:rPr>
        <w:t>.</w:t>
      </w:r>
    </w:p>
    <w:p w14:paraId="4F793AFB" w14:textId="77777777" w:rsidR="000C6A7E" w:rsidRPr="00764957" w:rsidRDefault="000C6A7E" w:rsidP="00434EF7">
      <w:pPr>
        <w:pStyle w:val="a6"/>
        <w:shd w:val="clear" w:color="auto" w:fill="FFFFFF"/>
        <w:spacing w:after="0" w:line="240" w:lineRule="auto"/>
        <w:ind w:left="1287"/>
        <w:jc w:val="both"/>
        <w:rPr>
          <w:rFonts w:ascii="Times New Roman" w:hAnsi="Times New Roman"/>
          <w:sz w:val="28"/>
          <w:szCs w:val="28"/>
        </w:rPr>
      </w:pPr>
    </w:p>
    <w:p w14:paraId="78D886C6" w14:textId="77777777" w:rsidR="003057C5" w:rsidRPr="00764957" w:rsidRDefault="003057C5" w:rsidP="003057C5">
      <w:pPr>
        <w:spacing w:after="0" w:line="240" w:lineRule="auto"/>
        <w:ind w:firstLine="709"/>
        <w:jc w:val="both"/>
        <w:rPr>
          <w:rFonts w:ascii="Times New Roman" w:hAnsi="Times New Roman"/>
          <w:b/>
          <w:sz w:val="28"/>
          <w:szCs w:val="28"/>
          <w:lang w:val="uk-UA"/>
        </w:rPr>
      </w:pPr>
      <w:r w:rsidRPr="00764957">
        <w:rPr>
          <w:rFonts w:ascii="Times New Roman" w:hAnsi="Times New Roman"/>
          <w:b/>
          <w:sz w:val="28"/>
          <w:szCs w:val="28"/>
          <w:lang w:val="uk-UA"/>
        </w:rPr>
        <w:t xml:space="preserve">3. Програмні компетентності та результати навчання: </w:t>
      </w:r>
    </w:p>
    <w:p w14:paraId="6EAEB384" w14:textId="77777777" w:rsidR="003057C5" w:rsidRPr="00764957" w:rsidRDefault="003057C5" w:rsidP="003057C5">
      <w:pPr>
        <w:spacing w:after="0" w:line="240" w:lineRule="auto"/>
        <w:ind w:firstLine="540"/>
        <w:jc w:val="both"/>
        <w:rPr>
          <w:rFonts w:ascii="Times New Roman" w:hAnsi="Times New Roman"/>
          <w:b/>
          <w:caps/>
          <w:sz w:val="28"/>
          <w:szCs w:val="28"/>
        </w:rPr>
      </w:pPr>
    </w:p>
    <w:p w14:paraId="3F29CE55" w14:textId="77777777" w:rsidR="003057C5" w:rsidRPr="00764957" w:rsidRDefault="003057C5" w:rsidP="003057C5">
      <w:pPr>
        <w:spacing w:after="0" w:line="240" w:lineRule="auto"/>
        <w:ind w:firstLine="540"/>
        <w:jc w:val="both"/>
        <w:rPr>
          <w:rFonts w:ascii="Times New Roman" w:hAnsi="Times New Roman"/>
          <w:b/>
          <w:caps/>
          <w:sz w:val="28"/>
          <w:szCs w:val="28"/>
        </w:rPr>
      </w:pPr>
      <w:bookmarkStart w:id="1" w:name="_Hlk134443434"/>
      <w:r w:rsidRPr="00764957">
        <w:rPr>
          <w:rFonts w:ascii="Times New Roman" w:hAnsi="Times New Roman"/>
          <w:b/>
          <w:caps/>
          <w:sz w:val="28"/>
          <w:szCs w:val="28"/>
        </w:rPr>
        <w:lastRenderedPageBreak/>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733D8024" w14:textId="77777777" w:rsidR="00332B2B" w:rsidRPr="00447E90" w:rsidRDefault="00332B2B" w:rsidP="00332B2B">
      <w:pPr>
        <w:spacing w:after="0"/>
        <w:ind w:firstLine="927"/>
        <w:jc w:val="both"/>
        <w:rPr>
          <w:rFonts w:ascii="Times New Roman" w:hAnsi="Times New Roman"/>
          <w:sz w:val="28"/>
          <w:szCs w:val="28"/>
          <w:lang w:val="uk-UA"/>
        </w:rPr>
      </w:pPr>
      <w:r w:rsidRPr="009A1A4E">
        <w:rPr>
          <w:rFonts w:ascii="Times New Roman" w:hAnsi="Times New Roman"/>
          <w:b/>
          <w:sz w:val="28"/>
          <w:szCs w:val="28"/>
          <w:lang w:val="uk-UA"/>
        </w:rPr>
        <w:t xml:space="preserve">Інтегральна компетентність – </w:t>
      </w:r>
      <w:r>
        <w:rPr>
          <w:rFonts w:ascii="Times New Roman" w:hAnsi="Times New Roman"/>
          <w:sz w:val="28"/>
          <w:szCs w:val="28"/>
          <w:lang w:val="uk-UA"/>
        </w:rPr>
        <w:t>з</w:t>
      </w:r>
      <w:r w:rsidRPr="00447E90">
        <w:rPr>
          <w:rFonts w:ascii="Times New Roman" w:hAnsi="Times New Roman"/>
          <w:sz w:val="28"/>
          <w:szCs w:val="28"/>
          <w:lang w:val="uk-UA"/>
        </w:rPr>
        <w:t>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1969CFEE" w14:textId="77777777" w:rsidR="00332B2B" w:rsidRPr="009A1A4E" w:rsidRDefault="00332B2B" w:rsidP="00332B2B">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Загальні компетентності:</w:t>
      </w:r>
    </w:p>
    <w:p w14:paraId="0B5A91D7"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2C99974F"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02. Здатність діяти на основі етичних міркувань (мотивів). </w:t>
      </w:r>
    </w:p>
    <w:p w14:paraId="1B4E8000"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03. Навички міжособистісної взаємодії. </w:t>
      </w:r>
    </w:p>
    <w:p w14:paraId="2D9152B9"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04. Здатність працювати в команді. </w:t>
      </w:r>
    </w:p>
    <w:p w14:paraId="3B1F4B10"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05. Здатність мотивувати людей та рухатися до спільної мети. </w:t>
      </w:r>
    </w:p>
    <w:p w14:paraId="3A8F8612"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06. Здатність спілкуватися державною мовою як усно, так і </w:t>
      </w:r>
    </w:p>
    <w:p w14:paraId="2F17318A"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письмово. </w:t>
      </w:r>
    </w:p>
    <w:p w14:paraId="27D43C2C"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07. Здатність спілкуватися іноземною мовою. </w:t>
      </w:r>
    </w:p>
    <w:p w14:paraId="141530F0"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08. Здатність планувати та управляти часом. </w:t>
      </w:r>
    </w:p>
    <w:p w14:paraId="0C032F92"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09. Навички використання інформаційних і комунікаційних технологій. </w:t>
      </w:r>
    </w:p>
    <w:p w14:paraId="7144B958"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10. Здатність до пошуку, оброблення та аналізу інформації з різних джерел. </w:t>
      </w:r>
    </w:p>
    <w:p w14:paraId="748765D8"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095AF97F"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12. Здатність вчитися і оволодівати сучасними знаннями. </w:t>
      </w:r>
    </w:p>
    <w:p w14:paraId="02223184"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13. Здатність застосовувати знання у практичних ситуаціях. </w:t>
      </w:r>
    </w:p>
    <w:p w14:paraId="74D24727"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14. Здатність діяти соціально відповідально та свідомо. </w:t>
      </w:r>
    </w:p>
    <w:p w14:paraId="420097D5"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2BCDB01B"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0CE9BA9A"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DA861A9" w14:textId="77777777" w:rsidR="00332B2B" w:rsidRDefault="00332B2B" w:rsidP="00332B2B">
      <w:pPr>
        <w:spacing w:after="0"/>
        <w:ind w:firstLine="927"/>
        <w:jc w:val="both"/>
        <w:rPr>
          <w:rFonts w:ascii="Times New Roman" w:hAnsi="Times New Roman"/>
          <w:b/>
          <w:sz w:val="28"/>
          <w:szCs w:val="28"/>
          <w:lang w:val="uk-UA"/>
        </w:rPr>
      </w:pPr>
    </w:p>
    <w:p w14:paraId="3FB787AE" w14:textId="77777777" w:rsidR="00332B2B" w:rsidRPr="00CE2A9D" w:rsidRDefault="00332B2B" w:rsidP="00332B2B">
      <w:pPr>
        <w:spacing w:after="0"/>
        <w:ind w:firstLine="927"/>
        <w:jc w:val="both"/>
        <w:rPr>
          <w:rFonts w:ascii="Times New Roman" w:hAnsi="Times New Roman"/>
          <w:b/>
          <w:sz w:val="28"/>
          <w:szCs w:val="28"/>
          <w:lang w:val="uk-UA"/>
        </w:rPr>
      </w:pPr>
      <w:r w:rsidRPr="00CE2A9D">
        <w:rPr>
          <w:rFonts w:ascii="Times New Roman" w:hAnsi="Times New Roman"/>
          <w:b/>
          <w:sz w:val="28"/>
          <w:szCs w:val="28"/>
          <w:lang w:val="uk-UA"/>
        </w:rPr>
        <w:t>Спеціальні (фахові, предметні) компетентності:</w:t>
      </w:r>
    </w:p>
    <w:p w14:paraId="7EDCFEA4"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7F21D103"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4F5C4E9C"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23408D84"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14:paraId="7E81C86E"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53F32F1A"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3362DE20"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72F037C1"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08. Здатність ефективно реалізовувати програму фізичної терапії та/або ерготерапії. </w:t>
      </w:r>
    </w:p>
    <w:p w14:paraId="0497E7EB"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52A8DF23"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3852778"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11. Здатність адаптовувати свою поточну практичну діяльність до змінних умов. </w:t>
      </w:r>
    </w:p>
    <w:p w14:paraId="1647F3B3"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12. Здатність надавати долікарську допомогу під час виникнення невідкладних станів. </w:t>
      </w:r>
    </w:p>
    <w:p w14:paraId="615CC9FB"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3FBD859D"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14. Здатність знаходити шляхи постійного покращення якості послуг фізичної терапії та ерготерапії. </w:t>
      </w:r>
    </w:p>
    <w:p w14:paraId="64BBB34C"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1B97189B" w14:textId="78F08AB6" w:rsidR="00332B2B" w:rsidRPr="00332B2B"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0E97AA0F" w14:textId="77777777" w:rsidR="00332B2B" w:rsidRPr="009A1A4E" w:rsidRDefault="00332B2B" w:rsidP="00332B2B">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Програмні результати навчання:</w:t>
      </w:r>
    </w:p>
    <w:p w14:paraId="702B2E28" w14:textId="77777777" w:rsidR="00332B2B"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w:t>
      </w:r>
    </w:p>
    <w:p w14:paraId="6B63BA51" w14:textId="3F064FAB"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івців, а також покращенню довкілля громади. </w:t>
      </w:r>
    </w:p>
    <w:p w14:paraId="6BEFB075"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65515C3B"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7D4C3AA4"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7072A567"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79405C1F"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351B0D45"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69D8DB38"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14:paraId="3F5ED44D"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09. Реалізувати індивідуальні програми фізичної терапії, ерготерапії. </w:t>
      </w:r>
    </w:p>
    <w:p w14:paraId="34036976"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1F1A565"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2E62B8C8"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12. Застосовувати сучасні науково-доказові дані у професійній діяльності. </w:t>
      </w:r>
    </w:p>
    <w:p w14:paraId="1C57A721"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69B358A1"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205C08CF"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05CAAB65"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16. Проводити інструктаж та навчання клієнтів, членів їх родин, колег і невеликих груп. </w:t>
      </w:r>
    </w:p>
    <w:p w14:paraId="4B1DEC07"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55F49412"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22E153FA" w14:textId="77777777" w:rsidR="00332B2B" w:rsidRPr="00447E90"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395F64B4" w14:textId="77777777" w:rsidR="00332B2B" w:rsidRDefault="00332B2B" w:rsidP="00332B2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1BA720CA" w14:textId="77777777" w:rsidR="00332B2B" w:rsidRPr="00706E7C" w:rsidRDefault="00332B2B" w:rsidP="00332B2B">
      <w:pPr>
        <w:spacing w:after="0"/>
        <w:ind w:firstLine="927"/>
        <w:jc w:val="both"/>
        <w:rPr>
          <w:rFonts w:ascii="Times New Roman" w:hAnsi="Times New Roman"/>
          <w:sz w:val="8"/>
          <w:szCs w:val="8"/>
        </w:rPr>
      </w:pPr>
    </w:p>
    <w:p w14:paraId="58BB9FF5" w14:textId="77777777" w:rsidR="00AE5660" w:rsidRDefault="006A3A65" w:rsidP="006A3A65">
      <w:pPr>
        <w:pStyle w:val="a6"/>
        <w:spacing w:after="0"/>
        <w:rPr>
          <w:rFonts w:ascii="Times New Roman" w:hAnsi="Times New Roman"/>
          <w:b/>
          <w:sz w:val="28"/>
          <w:szCs w:val="28"/>
          <w:lang w:val="uk-UA"/>
        </w:rPr>
      </w:pPr>
      <w:r>
        <w:rPr>
          <w:rFonts w:ascii="Times New Roman" w:hAnsi="Times New Roman"/>
          <w:sz w:val="28"/>
          <w:szCs w:val="28"/>
          <w:lang w:val="uk-UA"/>
        </w:rPr>
        <w:t>4.</w:t>
      </w:r>
      <w:r w:rsidR="00B06C47">
        <w:rPr>
          <w:rFonts w:ascii="Times New Roman" w:hAnsi="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14:paraId="43C35E01"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30F46A2C"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2B99F09A"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BB01CE3"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3E50FB3E"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B06C47" w14:paraId="795D4A8E" w14:textId="77777777" w:rsidTr="003E5AE3">
        <w:trPr>
          <w:trHeight w:val="165"/>
        </w:trPr>
        <w:tc>
          <w:tcPr>
            <w:tcW w:w="3373" w:type="dxa"/>
            <w:tcBorders>
              <w:top w:val="single" w:sz="4" w:space="0" w:color="auto"/>
              <w:left w:val="single" w:sz="4" w:space="0" w:color="auto"/>
              <w:right w:val="single" w:sz="4" w:space="0" w:color="auto"/>
            </w:tcBorders>
            <w:shd w:val="clear" w:color="auto" w:fill="FFFFFF" w:themeFill="background1"/>
            <w:hideMark/>
          </w:tcPr>
          <w:p w14:paraId="38FA1618" w14:textId="5F9509BD" w:rsidR="00B06C47" w:rsidRPr="003E5AE3" w:rsidRDefault="00693D01" w:rsidP="00510BFC">
            <w:pPr>
              <w:pStyle w:val="a6"/>
              <w:spacing w:after="0"/>
              <w:ind w:left="0"/>
              <w:rPr>
                <w:rFonts w:ascii="Times New Roman" w:hAnsi="Times New Roman"/>
                <w:sz w:val="28"/>
                <w:szCs w:val="28"/>
                <w:lang w:val="uk-UA"/>
              </w:rPr>
            </w:pPr>
            <w:r w:rsidRPr="003E5AE3">
              <w:rPr>
                <w:rFonts w:ascii="Times New Roman" w:hAnsi="Times New Roman"/>
                <w:sz w:val="28"/>
                <w:szCs w:val="28"/>
                <w:lang w:val="en-US"/>
              </w:rPr>
              <w:t>3</w:t>
            </w:r>
            <w:r w:rsidR="00B06C47" w:rsidRPr="003E5AE3">
              <w:rPr>
                <w:rFonts w:ascii="Times New Roman" w:hAnsi="Times New Roman"/>
                <w:sz w:val="28"/>
                <w:szCs w:val="28"/>
                <w:lang w:val="en-US"/>
              </w:rPr>
              <w:t xml:space="preserve"> </w:t>
            </w:r>
            <w:r w:rsidR="00B06C47" w:rsidRPr="003E5AE3">
              <w:rPr>
                <w:rFonts w:ascii="Times New Roman" w:hAnsi="Times New Roman"/>
                <w:sz w:val="28"/>
                <w:szCs w:val="28"/>
                <w:lang w:val="uk-UA"/>
              </w:rPr>
              <w:t>кредит</w:t>
            </w:r>
            <w:r w:rsidR="00256CCE" w:rsidRPr="003E5AE3">
              <w:rPr>
                <w:rFonts w:ascii="Times New Roman" w:hAnsi="Times New Roman"/>
                <w:sz w:val="28"/>
                <w:szCs w:val="28"/>
                <w:lang w:val="uk-UA"/>
              </w:rPr>
              <w:t>и</w:t>
            </w:r>
            <w:r w:rsidR="00B06C47" w:rsidRPr="003E5AE3">
              <w:rPr>
                <w:rFonts w:ascii="Times New Roman" w:hAnsi="Times New Roman"/>
                <w:sz w:val="28"/>
                <w:szCs w:val="28"/>
                <w:lang w:val="uk-UA"/>
              </w:rPr>
              <w:t xml:space="preserve"> </w:t>
            </w:r>
            <w:r w:rsidR="00B06C47" w:rsidRPr="003E5AE3">
              <w:rPr>
                <w:rFonts w:ascii="Times New Roman" w:hAnsi="Times New Roman"/>
                <w:sz w:val="28"/>
                <w:szCs w:val="28"/>
                <w:lang w:val="en-US"/>
              </w:rPr>
              <w:t>/</w:t>
            </w:r>
            <w:r w:rsidR="00B06C47" w:rsidRPr="003E5AE3">
              <w:rPr>
                <w:rFonts w:ascii="Times New Roman" w:hAnsi="Times New Roman"/>
                <w:sz w:val="28"/>
                <w:szCs w:val="28"/>
                <w:lang w:val="uk-UA"/>
              </w:rPr>
              <w:t xml:space="preserve"> </w:t>
            </w:r>
            <w:r w:rsidRPr="003E5AE3">
              <w:rPr>
                <w:rFonts w:ascii="Times New Roman" w:hAnsi="Times New Roman"/>
                <w:sz w:val="28"/>
                <w:szCs w:val="28"/>
                <w:lang w:val="en-US"/>
              </w:rPr>
              <w:t>9</w:t>
            </w:r>
            <w:r w:rsidR="00256CCE" w:rsidRPr="003E5AE3">
              <w:rPr>
                <w:rFonts w:ascii="Times New Roman" w:hAnsi="Times New Roman"/>
                <w:sz w:val="28"/>
                <w:szCs w:val="28"/>
                <w:lang w:val="uk-UA"/>
              </w:rPr>
              <w:t>0</w:t>
            </w:r>
            <w:r w:rsidR="00B06C47" w:rsidRPr="003E5AE3">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E665D" w14:textId="4C975768" w:rsidR="00B06C47" w:rsidRPr="003E5AE3"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16</w:t>
            </w:r>
          </w:p>
        </w:tc>
        <w:tc>
          <w:tcPr>
            <w:tcW w:w="36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A0136" w14:textId="7A7A60B8" w:rsidR="00B06C47" w:rsidRPr="003E5AE3"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28</w:t>
            </w:r>
          </w:p>
        </w:tc>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D3F2D" w14:textId="3BCAFED5" w:rsidR="00B06C47"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46</w:t>
            </w:r>
          </w:p>
        </w:tc>
      </w:tr>
    </w:tbl>
    <w:p w14:paraId="3900C336" w14:textId="77777777" w:rsidR="00A21170" w:rsidRDefault="00A21170" w:rsidP="00510BFC">
      <w:pPr>
        <w:pStyle w:val="a6"/>
        <w:spacing w:after="0"/>
        <w:ind w:left="0"/>
        <w:jc w:val="both"/>
        <w:rPr>
          <w:rFonts w:ascii="Times New Roman" w:hAnsi="Times New Roman"/>
          <w:sz w:val="28"/>
          <w:szCs w:val="28"/>
          <w:lang w:val="uk-UA"/>
        </w:rPr>
      </w:pPr>
    </w:p>
    <w:p w14:paraId="6D4DB7E5" w14:textId="77777777" w:rsidR="003057C5" w:rsidRPr="00764957" w:rsidRDefault="003057C5" w:rsidP="00FC44E3">
      <w:pPr>
        <w:pStyle w:val="a6"/>
        <w:numPr>
          <w:ilvl w:val="0"/>
          <w:numId w:val="6"/>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 xml:space="preserve">Ознаки курсу </w:t>
      </w:r>
    </w:p>
    <w:p w14:paraId="5994BEC1" w14:textId="77777777" w:rsidR="003057C5" w:rsidRPr="00764957" w:rsidRDefault="003057C5" w:rsidP="00CD0989">
      <w:pPr>
        <w:pStyle w:val="a6"/>
        <w:spacing w:after="0" w:line="240" w:lineRule="auto"/>
        <w:jc w:val="center"/>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3057C5" w:rsidRPr="00764957" w14:paraId="458BB4E7" w14:textId="77777777" w:rsidTr="004C4FF1">
        <w:tc>
          <w:tcPr>
            <w:tcW w:w="2807" w:type="dxa"/>
            <w:tcBorders>
              <w:top w:val="single" w:sz="4" w:space="0" w:color="auto"/>
              <w:left w:val="single" w:sz="4" w:space="0" w:color="auto"/>
              <w:bottom w:val="single" w:sz="4" w:space="0" w:color="auto"/>
              <w:right w:val="single" w:sz="4" w:space="0" w:color="auto"/>
            </w:tcBorders>
            <w:shd w:val="clear" w:color="auto" w:fill="auto"/>
            <w:hideMark/>
          </w:tcPr>
          <w:p w14:paraId="3A66E7FA"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14:paraId="18DE30F3"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shd w:val="clear" w:color="auto" w:fill="auto"/>
            <w:hideMark/>
          </w:tcPr>
          <w:p w14:paraId="1F088690"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shd w:val="clear" w:color="auto" w:fill="auto"/>
            <w:hideMark/>
          </w:tcPr>
          <w:p w14:paraId="251F0334" w14:textId="77777777" w:rsidR="003057C5" w:rsidRPr="00764957" w:rsidRDefault="003057C5" w:rsidP="004C4FF1">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31CAA0E8"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Обов’язкова/вибіркова компонента</w:t>
            </w:r>
          </w:p>
        </w:tc>
      </w:tr>
      <w:tr w:rsidR="00006C7E" w:rsidRPr="00764957" w14:paraId="58147646" w14:textId="77777777" w:rsidTr="004C4FF1">
        <w:trPr>
          <w:trHeight w:val="654"/>
        </w:trPr>
        <w:tc>
          <w:tcPr>
            <w:tcW w:w="2807" w:type="dxa"/>
            <w:tcBorders>
              <w:top w:val="single" w:sz="4" w:space="0" w:color="auto"/>
              <w:left w:val="single" w:sz="4" w:space="0" w:color="auto"/>
              <w:right w:val="single" w:sz="4" w:space="0" w:color="auto"/>
            </w:tcBorders>
            <w:shd w:val="clear" w:color="auto" w:fill="auto"/>
          </w:tcPr>
          <w:p w14:paraId="1BA7ECD8" w14:textId="2A05E79A" w:rsidR="00006C7E" w:rsidRPr="00764957" w:rsidRDefault="00722A36" w:rsidP="004C4FF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2</w:t>
            </w:r>
            <w:r w:rsidR="00006C7E" w:rsidRPr="00764957">
              <w:rPr>
                <w:rFonts w:ascii="Times New Roman" w:hAnsi="Times New Roman"/>
                <w:sz w:val="28"/>
                <w:szCs w:val="28"/>
                <w:lang w:val="uk-UA"/>
              </w:rPr>
              <w:t>-й рік</w:t>
            </w:r>
          </w:p>
        </w:tc>
        <w:tc>
          <w:tcPr>
            <w:tcW w:w="1948" w:type="dxa"/>
            <w:tcBorders>
              <w:top w:val="single" w:sz="4" w:space="0" w:color="auto"/>
              <w:left w:val="single" w:sz="4" w:space="0" w:color="auto"/>
              <w:right w:val="single" w:sz="4" w:space="0" w:color="auto"/>
            </w:tcBorders>
            <w:shd w:val="clear" w:color="auto" w:fill="auto"/>
          </w:tcPr>
          <w:p w14:paraId="5EA00750" w14:textId="0322332D" w:rsidR="00006C7E" w:rsidRPr="00764957" w:rsidRDefault="00332B2B" w:rsidP="0098743C">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w:t>
            </w:r>
            <w:r w:rsidR="00256CCE">
              <w:rPr>
                <w:rFonts w:ascii="Times New Roman" w:hAnsi="Times New Roman"/>
                <w:sz w:val="28"/>
                <w:szCs w:val="28"/>
                <w:lang w:val="uk-UA"/>
              </w:rPr>
              <w:t>-ий</w:t>
            </w:r>
          </w:p>
          <w:p w14:paraId="1435D5AA" w14:textId="5C4E7C12" w:rsidR="00006C7E" w:rsidRPr="00764957" w:rsidRDefault="00006C7E" w:rsidP="0098743C">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shd w:val="clear" w:color="auto" w:fill="auto"/>
          </w:tcPr>
          <w:p w14:paraId="7052A143" w14:textId="3B036256" w:rsidR="00006C7E" w:rsidRPr="00764957" w:rsidRDefault="00006C7E" w:rsidP="0098743C">
            <w:pPr>
              <w:pStyle w:val="a6"/>
              <w:spacing w:after="0" w:line="240" w:lineRule="auto"/>
              <w:ind w:left="0"/>
              <w:jc w:val="center"/>
              <w:rPr>
                <w:rFonts w:ascii="Times New Roman" w:hAnsi="Times New Roman"/>
                <w:sz w:val="28"/>
                <w:szCs w:val="28"/>
                <w:lang w:val="uk-UA"/>
              </w:rPr>
            </w:pPr>
            <w:r w:rsidRPr="00764957">
              <w:rPr>
                <w:rFonts w:ascii="Times New Roman" w:hAnsi="Times New Roman"/>
                <w:sz w:val="28"/>
                <w:szCs w:val="28"/>
                <w:lang w:val="uk-UA"/>
              </w:rPr>
              <w:t xml:space="preserve">227 </w:t>
            </w:r>
            <w:r w:rsidR="00256CCE">
              <w:rPr>
                <w:rFonts w:ascii="Times New Roman" w:hAnsi="Times New Roman"/>
                <w:sz w:val="28"/>
                <w:szCs w:val="28"/>
                <w:lang w:val="uk-UA"/>
              </w:rPr>
              <w:t>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2D01849F" w14:textId="674E6A94" w:rsidR="00006C7E" w:rsidRPr="00764957" w:rsidRDefault="004C4FF1" w:rsidP="004C4FF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ІІ-й курс (скорочений термін навчання)</w:t>
            </w:r>
          </w:p>
        </w:tc>
        <w:tc>
          <w:tcPr>
            <w:tcW w:w="3172" w:type="dxa"/>
            <w:tcBorders>
              <w:top w:val="single" w:sz="4" w:space="0" w:color="auto"/>
              <w:left w:val="single" w:sz="4" w:space="0" w:color="auto"/>
              <w:right w:val="single" w:sz="4" w:space="0" w:color="auto"/>
            </w:tcBorders>
            <w:shd w:val="clear" w:color="auto" w:fill="auto"/>
          </w:tcPr>
          <w:p w14:paraId="2E499637" w14:textId="77777777" w:rsidR="00006C7E" w:rsidRPr="00764957" w:rsidRDefault="00006C7E" w:rsidP="0098743C">
            <w:pPr>
              <w:pStyle w:val="a6"/>
              <w:spacing w:after="0" w:line="240" w:lineRule="auto"/>
              <w:rPr>
                <w:rFonts w:ascii="Times New Roman" w:hAnsi="Times New Roman"/>
                <w:sz w:val="28"/>
                <w:szCs w:val="28"/>
                <w:lang w:val="uk-UA"/>
              </w:rPr>
            </w:pPr>
            <w:r w:rsidRPr="00764957">
              <w:rPr>
                <w:rFonts w:ascii="Times New Roman" w:hAnsi="Times New Roman"/>
                <w:sz w:val="28"/>
                <w:szCs w:val="28"/>
                <w:lang w:val="uk-UA"/>
              </w:rPr>
              <w:t xml:space="preserve">Обов’язкова </w:t>
            </w:r>
          </w:p>
        </w:tc>
      </w:tr>
    </w:tbl>
    <w:p w14:paraId="0814E502" w14:textId="77777777" w:rsidR="003057C5" w:rsidRDefault="003057C5" w:rsidP="00510BFC">
      <w:pPr>
        <w:pStyle w:val="a6"/>
        <w:spacing w:after="0"/>
        <w:ind w:left="0"/>
        <w:jc w:val="both"/>
        <w:rPr>
          <w:rFonts w:ascii="Times New Roman" w:hAnsi="Times New Roman"/>
          <w:sz w:val="28"/>
          <w:szCs w:val="28"/>
          <w:lang w:val="uk-UA"/>
        </w:rPr>
      </w:pPr>
    </w:p>
    <w:p w14:paraId="24A2449C" w14:textId="77777777" w:rsidR="003057C5" w:rsidRPr="00764957" w:rsidRDefault="003057C5" w:rsidP="00FC44E3">
      <w:pPr>
        <w:pStyle w:val="a6"/>
        <w:numPr>
          <w:ilvl w:val="0"/>
          <w:numId w:val="6"/>
        </w:numPr>
        <w:spacing w:after="0" w:line="240" w:lineRule="auto"/>
        <w:ind w:left="786"/>
        <w:rPr>
          <w:rFonts w:ascii="Times New Roman" w:hAnsi="Times New Roman"/>
          <w:b/>
          <w:bCs/>
          <w:sz w:val="28"/>
          <w:szCs w:val="28"/>
          <w:lang w:val="uk-UA"/>
        </w:rPr>
      </w:pPr>
      <w:r w:rsidRPr="00764957">
        <w:rPr>
          <w:rFonts w:ascii="Times New Roman" w:hAnsi="Times New Roman"/>
          <w:b/>
          <w:bCs/>
          <w:sz w:val="28"/>
          <w:szCs w:val="28"/>
          <w:lang w:val="uk-UA"/>
        </w:rPr>
        <w:t>Технічне й програмне забезпечення/ обладнання</w:t>
      </w:r>
    </w:p>
    <w:p w14:paraId="002EE812"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Силабус навчальної дисципліни;</w:t>
      </w:r>
    </w:p>
    <w:p w14:paraId="2289B463"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Плани лекцій, практичних занять та самостійної роботи студентів;</w:t>
      </w:r>
    </w:p>
    <w:p w14:paraId="17D9F623"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 xml:space="preserve">Тези лекцій з дисципліни; </w:t>
      </w:r>
    </w:p>
    <w:p w14:paraId="1FC4591C"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розробки для викладача;</w:t>
      </w:r>
    </w:p>
    <w:p w14:paraId="4A9B4A15"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вказівки до практичних занять для студентів;</w:t>
      </w:r>
    </w:p>
    <w:p w14:paraId="4275E956"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матеріали, що забезпечують самостійну роботу студентів;</w:t>
      </w:r>
    </w:p>
    <w:p w14:paraId="40855CB0"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Тестові та контрольні завдання до практичних занять;</w:t>
      </w:r>
    </w:p>
    <w:p w14:paraId="57419A9C" w14:textId="77777777" w:rsidR="000C6A7E" w:rsidRPr="000C6A7E" w:rsidRDefault="000C6A7E" w:rsidP="00FC44E3">
      <w:pPr>
        <w:pStyle w:val="a6"/>
        <w:numPr>
          <w:ilvl w:val="0"/>
          <w:numId w:val="3"/>
        </w:numPr>
        <w:spacing w:after="0" w:line="240" w:lineRule="auto"/>
        <w:ind w:left="1276" w:hanging="283"/>
        <w:jc w:val="both"/>
        <w:rPr>
          <w:rFonts w:ascii="Times New Roman" w:hAnsi="Times New Roman"/>
          <w:sz w:val="28"/>
          <w:szCs w:val="28"/>
        </w:rPr>
      </w:pPr>
      <w:r w:rsidRPr="000C6A7E">
        <w:rPr>
          <w:rFonts w:ascii="Times New Roman" w:hAnsi="Times New Roman"/>
          <w:sz w:val="28"/>
          <w:szCs w:val="28"/>
        </w:rPr>
        <w:t>Питання та завдання до контролю засвоєння розділу;</w:t>
      </w:r>
    </w:p>
    <w:p w14:paraId="0AD5483D" w14:textId="72190422" w:rsidR="00EE0117" w:rsidRDefault="000C6A7E" w:rsidP="00FC44E3">
      <w:pPr>
        <w:pStyle w:val="a6"/>
        <w:numPr>
          <w:ilvl w:val="0"/>
          <w:numId w:val="3"/>
        </w:numPr>
        <w:spacing w:after="0" w:line="240" w:lineRule="auto"/>
        <w:ind w:left="1276" w:hanging="283"/>
        <w:jc w:val="both"/>
        <w:rPr>
          <w:rFonts w:ascii="Times New Roman" w:hAnsi="Times New Roman"/>
          <w:sz w:val="28"/>
          <w:szCs w:val="28"/>
        </w:rPr>
      </w:pPr>
      <w:r w:rsidRPr="000C6A7E">
        <w:rPr>
          <w:rFonts w:ascii="Times New Roman" w:hAnsi="Times New Roman"/>
          <w:sz w:val="28"/>
          <w:szCs w:val="28"/>
        </w:rPr>
        <w:t xml:space="preserve">Перелік питань до </w:t>
      </w:r>
      <w:r>
        <w:rPr>
          <w:rFonts w:ascii="Times New Roman" w:hAnsi="Times New Roman"/>
          <w:sz w:val="28"/>
          <w:szCs w:val="28"/>
          <w:lang w:val="uk-UA"/>
        </w:rPr>
        <w:t>іспиту</w:t>
      </w:r>
      <w:r w:rsidRPr="000C6A7E">
        <w:rPr>
          <w:rFonts w:ascii="Times New Roman" w:hAnsi="Times New Roman"/>
          <w:sz w:val="28"/>
          <w:szCs w:val="28"/>
        </w:rPr>
        <w:t xml:space="preserve">, завдання для перевірки практичних навичок під час </w:t>
      </w:r>
      <w:r>
        <w:rPr>
          <w:rFonts w:ascii="Times New Roman" w:hAnsi="Times New Roman"/>
          <w:sz w:val="28"/>
          <w:szCs w:val="28"/>
          <w:lang w:val="uk-UA"/>
        </w:rPr>
        <w:t>іспиту</w:t>
      </w:r>
      <w:r w:rsidRPr="000C6A7E">
        <w:rPr>
          <w:rFonts w:ascii="Times New Roman" w:hAnsi="Times New Roman"/>
          <w:sz w:val="28"/>
          <w:szCs w:val="28"/>
        </w:rPr>
        <w:t>.</w:t>
      </w:r>
    </w:p>
    <w:p w14:paraId="299518A4"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lastRenderedPageBreak/>
        <w:t>Мультимедійне обладнання: мультимедійний проектор, ноутбук, проекційний екран, смарт-телевізор.</w:t>
      </w:r>
    </w:p>
    <w:p w14:paraId="57DF26D7"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be-BY"/>
        </w:rPr>
        <w:t>Презентації, відеоматеріали, електронні версії лекцій та інших методичних матеріалів.</w:t>
      </w:r>
    </w:p>
    <w:p w14:paraId="26E1E916"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t>Методичні рекомендації до практичних занять та самостійних робіт.</w:t>
      </w:r>
    </w:p>
    <w:p w14:paraId="43B7C8CF"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7C9F828A"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rPr>
        <w:t xml:space="preserve">Пристрої, прилади, обладнання для оцінювання заняттєвої активності та участі клієнта та реалізації процесу ерготерапії </w:t>
      </w:r>
    </w:p>
    <w:p w14:paraId="0E5FE411"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rPr>
        <w:t xml:space="preserve">Сучасні діагностичні, лікувальні та інші пристрої, предмети та прилади для професійної медичної діяльності </w:t>
      </w:r>
    </w:p>
    <w:p w14:paraId="44C08AAE" w14:textId="77777777" w:rsidR="00657642" w:rsidRPr="006A3A65" w:rsidRDefault="00657642" w:rsidP="00657642">
      <w:pPr>
        <w:pStyle w:val="a6"/>
        <w:ind w:left="1276"/>
        <w:jc w:val="both"/>
        <w:rPr>
          <w:rFonts w:ascii="Times New Roman" w:hAnsi="Times New Roman"/>
          <w:sz w:val="28"/>
          <w:szCs w:val="28"/>
        </w:rPr>
      </w:pPr>
    </w:p>
    <w:p w14:paraId="467A93BC" w14:textId="4282D0BD" w:rsidR="00256CCE" w:rsidRDefault="00256CCE" w:rsidP="00256CCE">
      <w:pPr>
        <w:pStyle w:val="a6"/>
        <w:spacing w:after="0" w:line="240" w:lineRule="auto"/>
        <w:ind w:left="0" w:firstLine="567"/>
        <w:rPr>
          <w:rFonts w:ascii="Times New Roman" w:hAnsi="Times New Roman"/>
          <w:b/>
          <w:sz w:val="28"/>
          <w:szCs w:val="28"/>
          <w:lang w:val="uk-UA"/>
        </w:rPr>
      </w:pPr>
    </w:p>
    <w:p w14:paraId="3340FF6A" w14:textId="65DBBD6E" w:rsidR="003057C5" w:rsidRPr="00764957" w:rsidRDefault="003057C5" w:rsidP="00FC44E3">
      <w:pPr>
        <w:pStyle w:val="a6"/>
        <w:numPr>
          <w:ilvl w:val="0"/>
          <w:numId w:val="7"/>
        </w:num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Політика курсу</w:t>
      </w:r>
    </w:p>
    <w:p w14:paraId="575EA5C8" w14:textId="77777777" w:rsidR="007419DE" w:rsidRPr="007419DE" w:rsidRDefault="007419DE" w:rsidP="007419DE">
      <w:pPr>
        <w:spacing w:after="0" w:line="240" w:lineRule="auto"/>
        <w:ind w:firstLine="786"/>
        <w:jc w:val="both"/>
        <w:rPr>
          <w:rFonts w:ascii="Times New Roman" w:hAnsi="Times New Roman"/>
          <w:bCs/>
          <w:sz w:val="28"/>
          <w:szCs w:val="28"/>
          <w:lang w:val="uk-UA"/>
        </w:rPr>
      </w:pPr>
      <w:r w:rsidRPr="007419DE">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7419DE">
        <w:rPr>
          <w:rFonts w:ascii="Times New Roman" w:hAnsi="Times New Roman"/>
          <w:bCs/>
          <w:sz w:val="28"/>
          <w:szCs w:val="28"/>
          <w:lang w:val="uk-UA"/>
        </w:rPr>
        <w:t xml:space="preserve"> Кредити ЕСТS зараховуються студентам за умови </w:t>
      </w:r>
      <w:r w:rsidRPr="007419DE">
        <w:rPr>
          <w:rFonts w:ascii="Times New Roman" w:hAnsi="Times New Roman"/>
          <w:sz w:val="28"/>
          <w:szCs w:val="28"/>
          <w:lang w:val="uk-UA"/>
        </w:rPr>
        <w:t>100% очного або дистанційного відвідування усіх лекційних і практичних занять</w:t>
      </w:r>
      <w:r w:rsidRPr="007419DE">
        <w:rPr>
          <w:rFonts w:ascii="Times New Roman" w:hAnsi="Times New Roman"/>
          <w:bCs/>
          <w:sz w:val="28"/>
          <w:szCs w:val="28"/>
          <w:lang w:val="uk-UA"/>
        </w:rPr>
        <w:t xml:space="preserve"> та при успішному засвоєнні ними відповідного модулю. </w:t>
      </w:r>
    </w:p>
    <w:p w14:paraId="650AC43E" w14:textId="77777777" w:rsidR="007419DE" w:rsidRPr="007419DE" w:rsidRDefault="007419DE" w:rsidP="007419DE">
      <w:pPr>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69176F83" w14:textId="77777777" w:rsidR="007419DE" w:rsidRPr="00CA1974" w:rsidRDefault="007419DE" w:rsidP="007419DE">
      <w:pPr>
        <w:widowControl w:val="0"/>
        <w:tabs>
          <w:tab w:val="left" w:pos="142"/>
        </w:tabs>
        <w:spacing w:after="0" w:line="240" w:lineRule="auto"/>
        <w:ind w:firstLine="786"/>
        <w:jc w:val="both"/>
        <w:rPr>
          <w:rFonts w:ascii="Times New Roman" w:eastAsia="SimSun" w:hAnsi="Times New Roman"/>
          <w:sz w:val="28"/>
          <w:szCs w:val="28"/>
          <w:lang w:val="uk-UA"/>
        </w:rPr>
      </w:pPr>
      <w:r w:rsidRPr="00CA1974">
        <w:rPr>
          <w:rFonts w:ascii="Times New Roman" w:eastAsia="SimSun" w:hAnsi="Times New Roman"/>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CA1974">
          <w:rPr>
            <w:rStyle w:val="a5"/>
            <w:rFonts w:ascii="Times New Roman" w:eastAsia="SimSun" w:hAnsi="Times New Roman"/>
            <w:sz w:val="28"/>
            <w:szCs w:val="28"/>
          </w:rPr>
          <w:t>https</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www</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kspu</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edu</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Legislation</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educationalprocessdocs</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aspx</w:t>
        </w:r>
      </w:hyperlink>
      <w:r w:rsidRPr="00CA1974">
        <w:rPr>
          <w:rFonts w:ascii="Times New Roman" w:eastAsia="SimSun" w:hAnsi="Times New Roman"/>
          <w:sz w:val="28"/>
          <w:szCs w:val="28"/>
          <w:lang w:val="uk-UA"/>
        </w:rPr>
        <w:t xml:space="preserve"> </w:t>
      </w:r>
    </w:p>
    <w:p w14:paraId="431DF17F" w14:textId="77777777" w:rsidR="007419DE" w:rsidRPr="00CA1974" w:rsidRDefault="007419DE" w:rsidP="007419DE">
      <w:pPr>
        <w:widowControl w:val="0"/>
        <w:tabs>
          <w:tab w:val="left" w:pos="142"/>
        </w:tabs>
        <w:spacing w:after="0" w:line="240" w:lineRule="auto"/>
        <w:ind w:firstLine="786"/>
        <w:jc w:val="both"/>
        <w:rPr>
          <w:rFonts w:ascii="Times New Roman" w:eastAsia="SimSun" w:hAnsi="Times New Roman"/>
          <w:sz w:val="28"/>
          <w:szCs w:val="28"/>
          <w:lang w:val="uk-UA"/>
        </w:rPr>
      </w:pPr>
      <w:r w:rsidRPr="00CA1974">
        <w:rPr>
          <w:rFonts w:ascii="Times New Roman" w:eastAsia="SimSun" w:hAnsi="Times New Roman"/>
          <w:sz w:val="28"/>
          <w:szCs w:val="28"/>
          <w:lang w:val="uk-UA"/>
        </w:rPr>
        <w:t xml:space="preserve">Освітні платформи </w:t>
      </w:r>
      <w:r w:rsidRPr="00CA1974">
        <w:rPr>
          <w:rFonts w:ascii="Times New Roman" w:hAnsi="Times New Roman"/>
          <w:color w:val="000000"/>
          <w:sz w:val="28"/>
          <w:szCs w:val="28"/>
        </w:rPr>
        <w:t>DoctorThinking</w:t>
      </w:r>
      <w:r w:rsidRPr="00CA1974">
        <w:rPr>
          <w:rFonts w:ascii="Times New Roman" w:hAnsi="Times New Roman"/>
          <w:color w:val="000000"/>
          <w:sz w:val="28"/>
          <w:szCs w:val="28"/>
          <w:lang w:val="uk-UA"/>
        </w:rPr>
        <w:t xml:space="preserve"> </w:t>
      </w:r>
      <w:r w:rsidRPr="00CA1974">
        <w:rPr>
          <w:rFonts w:ascii="Times New Roman" w:hAnsi="Times New Roman"/>
          <w:color w:val="000000"/>
          <w:sz w:val="28"/>
          <w:szCs w:val="28"/>
        </w:rPr>
        <w:t>Education</w:t>
      </w:r>
      <w:r w:rsidRPr="00CA1974">
        <w:rPr>
          <w:rFonts w:ascii="Times New Roman" w:hAnsi="Times New Roman"/>
          <w:color w:val="000000"/>
          <w:sz w:val="28"/>
          <w:szCs w:val="28"/>
          <w:lang w:val="uk-UA"/>
        </w:rPr>
        <w:t xml:space="preserve"> </w:t>
      </w:r>
      <w:r w:rsidRPr="00CA1974">
        <w:rPr>
          <w:rFonts w:ascii="Times New Roman" w:hAnsi="Times New Roman"/>
          <w:color w:val="000000"/>
          <w:sz w:val="28"/>
          <w:szCs w:val="28"/>
        </w:rPr>
        <w:t>Platform</w:t>
      </w:r>
      <w:r w:rsidRPr="00CA1974">
        <w:rPr>
          <w:rFonts w:ascii="Times New Roman" w:hAnsi="Times New Roman"/>
          <w:color w:val="000000"/>
          <w:sz w:val="28"/>
          <w:szCs w:val="28"/>
          <w:lang w:val="uk-UA"/>
        </w:rPr>
        <w:t xml:space="preserve"> - </w:t>
      </w:r>
      <w:hyperlink r:id="rId12" w:history="1">
        <w:r w:rsidRPr="00CA1974">
          <w:rPr>
            <w:rStyle w:val="a5"/>
            <w:rFonts w:ascii="Times New Roman" w:hAnsi="Times New Roman"/>
            <w:color w:val="1155CC"/>
            <w:sz w:val="28"/>
            <w:szCs w:val="28"/>
          </w:rPr>
          <w:t>https</w:t>
        </w:r>
        <w:r w:rsidRPr="00CA1974">
          <w:rPr>
            <w:rStyle w:val="a5"/>
            <w:rFonts w:ascii="Times New Roman" w:hAnsi="Times New Roman"/>
            <w:color w:val="1155CC"/>
            <w:sz w:val="28"/>
            <w:szCs w:val="28"/>
            <w:lang w:val="uk-UA"/>
          </w:rPr>
          <w:t>://</w:t>
        </w:r>
        <w:r w:rsidRPr="00CA1974">
          <w:rPr>
            <w:rStyle w:val="a5"/>
            <w:rFonts w:ascii="Times New Roman" w:hAnsi="Times New Roman"/>
            <w:color w:val="1155CC"/>
            <w:sz w:val="28"/>
            <w:szCs w:val="28"/>
          </w:rPr>
          <w:t>official</w:t>
        </w:r>
        <w:r w:rsidRPr="00CA1974">
          <w:rPr>
            <w:rStyle w:val="a5"/>
            <w:rFonts w:ascii="Times New Roman" w:hAnsi="Times New Roman"/>
            <w:color w:val="1155CC"/>
            <w:sz w:val="28"/>
            <w:szCs w:val="28"/>
            <w:lang w:val="uk-UA"/>
          </w:rPr>
          <w:t>.</w:t>
        </w:r>
        <w:r w:rsidRPr="00CA1974">
          <w:rPr>
            <w:rStyle w:val="a5"/>
            <w:rFonts w:ascii="Times New Roman" w:hAnsi="Times New Roman"/>
            <w:color w:val="1155CC"/>
            <w:sz w:val="28"/>
            <w:szCs w:val="28"/>
          </w:rPr>
          <w:t>doctorthinking</w:t>
        </w:r>
        <w:r w:rsidRPr="00CA1974">
          <w:rPr>
            <w:rStyle w:val="a5"/>
            <w:rFonts w:ascii="Times New Roman" w:hAnsi="Times New Roman"/>
            <w:color w:val="1155CC"/>
            <w:sz w:val="28"/>
            <w:szCs w:val="28"/>
            <w:lang w:val="uk-UA"/>
          </w:rPr>
          <w:t>.</w:t>
        </w:r>
        <w:r w:rsidRPr="00CA1974">
          <w:rPr>
            <w:rStyle w:val="a5"/>
            <w:rFonts w:ascii="Times New Roman" w:hAnsi="Times New Roman"/>
            <w:color w:val="1155CC"/>
            <w:sz w:val="28"/>
            <w:szCs w:val="28"/>
          </w:rPr>
          <w:t>org</w:t>
        </w:r>
        <w:r w:rsidRPr="00CA1974">
          <w:rPr>
            <w:rStyle w:val="a5"/>
            <w:rFonts w:ascii="Times New Roman" w:hAnsi="Times New Roman"/>
            <w:color w:val="1155CC"/>
            <w:sz w:val="28"/>
            <w:szCs w:val="28"/>
            <w:lang w:val="uk-UA"/>
          </w:rPr>
          <w:t>/</w:t>
        </w:r>
      </w:hyperlink>
      <w:r w:rsidRPr="00CA1974">
        <w:rPr>
          <w:rFonts w:ascii="Times New Roman" w:hAnsi="Times New Roman"/>
          <w:color w:val="000000"/>
          <w:sz w:val="28"/>
          <w:szCs w:val="28"/>
        </w:rPr>
        <w:t> </w:t>
      </w:r>
      <w:r w:rsidRPr="00CA1974">
        <w:rPr>
          <w:rFonts w:ascii="Times New Roman" w:hAnsi="Times New Roman"/>
          <w:color w:val="000000"/>
          <w:sz w:val="28"/>
          <w:szCs w:val="28"/>
          <w:lang w:val="uk-UA"/>
        </w:rPr>
        <w:t xml:space="preserve">, </w:t>
      </w:r>
      <w:hyperlink r:id="rId13" w:history="1">
        <w:r w:rsidRPr="00CA1974">
          <w:rPr>
            <w:rStyle w:val="a5"/>
            <w:rFonts w:ascii="Times New Roman" w:hAnsi="Times New Roman"/>
            <w:color w:val="1D2125"/>
            <w:sz w:val="28"/>
            <w:szCs w:val="28"/>
            <w:lang w:val="uk-UA"/>
          </w:rPr>
          <w:t>Навчальна платформа</w:t>
        </w:r>
      </w:hyperlink>
      <w:r w:rsidRPr="00CA1974">
        <w:rPr>
          <w:rFonts w:ascii="Times New Roman" w:hAnsi="Times New Roman"/>
          <w:color w:val="1D2125"/>
          <w:sz w:val="28"/>
          <w:szCs w:val="28"/>
          <w:lang w:val="uk-UA"/>
        </w:rPr>
        <w:t xml:space="preserve"> </w:t>
      </w:r>
      <w:r w:rsidRPr="00CA1974">
        <w:rPr>
          <w:rFonts w:ascii="Times New Roman" w:hAnsi="Times New Roman"/>
          <w:color w:val="1D2125"/>
          <w:sz w:val="28"/>
          <w:szCs w:val="28"/>
          <w:shd w:val="clear" w:color="auto" w:fill="FFFFFF"/>
          <w:lang w:val="uk-UA"/>
        </w:rPr>
        <w:t xml:space="preserve">Центру громадського здоров'я МОЗ України - </w:t>
      </w:r>
      <w:hyperlink r:id="rId14" w:history="1">
        <w:r w:rsidRPr="00CA1974">
          <w:rPr>
            <w:rStyle w:val="a5"/>
            <w:rFonts w:ascii="Times New Roman" w:hAnsi="Times New Roman"/>
            <w:color w:val="1155CC"/>
            <w:sz w:val="28"/>
            <w:szCs w:val="28"/>
            <w:shd w:val="clear" w:color="auto" w:fill="FFFFFF"/>
          </w:rPr>
          <w:t>https</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portal</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phc</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org</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ua</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uk</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view</w:t>
        </w:r>
        <w:r w:rsidRPr="00CA1974">
          <w:rPr>
            <w:rStyle w:val="a5"/>
            <w:rFonts w:ascii="Times New Roman" w:hAnsi="Times New Roman"/>
            <w:color w:val="1155CC"/>
            <w:sz w:val="28"/>
            <w:szCs w:val="28"/>
            <w:shd w:val="clear" w:color="auto" w:fill="FFFFFF"/>
            <w:lang w:val="uk-UA"/>
          </w:rPr>
          <w:t>_</w:t>
        </w:r>
        <w:r w:rsidRPr="00CA1974">
          <w:rPr>
            <w:rStyle w:val="a5"/>
            <w:rFonts w:ascii="Times New Roman" w:hAnsi="Times New Roman"/>
            <w:color w:val="1155CC"/>
            <w:sz w:val="28"/>
            <w:szCs w:val="28"/>
            <w:shd w:val="clear" w:color="auto" w:fill="FFFFFF"/>
          </w:rPr>
          <w:t>all</w:t>
        </w:r>
        <w:r w:rsidRPr="00CA1974">
          <w:rPr>
            <w:rStyle w:val="a5"/>
            <w:rFonts w:ascii="Times New Roman" w:hAnsi="Times New Roman"/>
            <w:color w:val="1155CC"/>
            <w:sz w:val="28"/>
            <w:szCs w:val="28"/>
            <w:shd w:val="clear" w:color="auto" w:fill="FFFFFF"/>
            <w:lang w:val="uk-UA"/>
          </w:rPr>
          <w:t>_</w:t>
        </w:r>
        <w:r w:rsidRPr="00CA1974">
          <w:rPr>
            <w:rStyle w:val="a5"/>
            <w:rFonts w:ascii="Times New Roman" w:hAnsi="Times New Roman"/>
            <w:color w:val="1155CC"/>
            <w:sz w:val="28"/>
            <w:szCs w:val="28"/>
            <w:shd w:val="clear" w:color="auto" w:fill="FFFFFF"/>
          </w:rPr>
          <w:t>courses</w:t>
        </w:r>
        <w:r w:rsidRPr="00CA1974">
          <w:rPr>
            <w:rStyle w:val="a5"/>
            <w:rFonts w:ascii="Times New Roman" w:hAnsi="Times New Roman"/>
            <w:color w:val="1155CC"/>
            <w:sz w:val="28"/>
            <w:szCs w:val="28"/>
            <w:shd w:val="clear" w:color="auto" w:fill="FFFFFF"/>
            <w:lang w:val="uk-UA"/>
          </w:rPr>
          <w:t>/</w:t>
        </w:r>
      </w:hyperlink>
      <w:r w:rsidRPr="00CA1974">
        <w:rPr>
          <w:rFonts w:ascii="Times New Roman" w:hAnsi="Times New Roman"/>
          <w:color w:val="1D2125"/>
          <w:sz w:val="28"/>
          <w:szCs w:val="28"/>
          <w:shd w:val="clear" w:color="auto" w:fill="FFFFFF"/>
        </w:rPr>
        <w:t> </w:t>
      </w:r>
      <w:r w:rsidRPr="00CA1974">
        <w:rPr>
          <w:rFonts w:ascii="Times New Roman" w:hAnsi="Times New Roman"/>
          <w:color w:val="1D2125"/>
          <w:sz w:val="28"/>
          <w:szCs w:val="28"/>
          <w:shd w:val="clear" w:color="auto" w:fill="FFFFFF"/>
          <w:lang w:val="uk-UA"/>
        </w:rPr>
        <w:t xml:space="preserve">, Академія НСЗУ - </w:t>
      </w:r>
      <w:hyperlink r:id="rId15" w:history="1">
        <w:r w:rsidRPr="00CA1974">
          <w:rPr>
            <w:rStyle w:val="a5"/>
            <w:rFonts w:ascii="Times New Roman" w:hAnsi="Times New Roman"/>
            <w:color w:val="1155CC"/>
            <w:sz w:val="28"/>
            <w:szCs w:val="28"/>
            <w:shd w:val="clear" w:color="auto" w:fill="FFFFFF"/>
          </w:rPr>
          <w:t>https</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academy</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nszu</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gov</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ua</w:t>
        </w:r>
        <w:r w:rsidRPr="00CA1974">
          <w:rPr>
            <w:rStyle w:val="a5"/>
            <w:rFonts w:ascii="Times New Roman" w:hAnsi="Times New Roman"/>
            <w:color w:val="1155CC"/>
            <w:sz w:val="28"/>
            <w:szCs w:val="28"/>
            <w:shd w:val="clear" w:color="auto" w:fill="FFFFFF"/>
            <w:lang w:val="uk-UA"/>
          </w:rPr>
          <w:t>/</w:t>
        </w:r>
      </w:hyperlink>
      <w:r w:rsidRPr="00CA1974">
        <w:rPr>
          <w:rFonts w:ascii="Times New Roman" w:hAnsi="Times New Roman"/>
          <w:color w:val="1D2125"/>
          <w:sz w:val="28"/>
          <w:szCs w:val="28"/>
          <w:shd w:val="clear" w:color="auto" w:fill="FFFFFF"/>
        </w:rPr>
        <w:t> </w:t>
      </w:r>
      <w:r w:rsidRPr="00CA1974">
        <w:rPr>
          <w:rFonts w:ascii="Times New Roman" w:hAnsi="Times New Roman"/>
          <w:color w:val="1D2125"/>
          <w:sz w:val="28"/>
          <w:szCs w:val="28"/>
          <w:shd w:val="clear" w:color="auto" w:fill="FFFFFF"/>
          <w:lang w:val="uk-UA"/>
        </w:rPr>
        <w:t xml:space="preserve"> </w:t>
      </w:r>
      <w:r w:rsidRPr="00CA1974">
        <w:rPr>
          <w:rFonts w:ascii="Times New Roman" w:eastAsia="SimSun" w:hAnsi="Times New Roman"/>
          <w:sz w:val="28"/>
          <w:szCs w:val="28"/>
          <w:lang w:val="uk-UA"/>
        </w:rPr>
        <w:t>погоджено вченою радою медичного факультету ХДУ протокол № 10 від 19 червня 2024 року.</w:t>
      </w:r>
    </w:p>
    <w:p w14:paraId="6EC6671B" w14:textId="77777777" w:rsidR="007419DE" w:rsidRPr="007419DE" w:rsidRDefault="007419DE" w:rsidP="007419DE">
      <w:pPr>
        <w:shd w:val="clear" w:color="auto" w:fill="FFFFFF"/>
        <w:spacing w:after="0" w:line="240" w:lineRule="auto"/>
        <w:ind w:firstLine="786"/>
        <w:jc w:val="both"/>
        <w:textAlignment w:val="top"/>
        <w:rPr>
          <w:rFonts w:ascii="Times New Roman" w:hAnsi="Times New Roman"/>
          <w:sz w:val="28"/>
          <w:szCs w:val="28"/>
          <w:lang w:val="uk-UA"/>
        </w:rPr>
      </w:pPr>
      <w:r w:rsidRPr="007419DE">
        <w:rPr>
          <w:rFonts w:ascii="Times New Roman" w:hAnsi="Times New Roman"/>
          <w:sz w:val="28"/>
          <w:szCs w:val="28"/>
          <w:lang w:val="uk-UA"/>
        </w:rPr>
        <w:lastRenderedPageBreak/>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4C6E6C12" w14:textId="68954436" w:rsidR="007419DE" w:rsidRPr="007419DE" w:rsidRDefault="007419DE" w:rsidP="007419DE">
      <w:pPr>
        <w:spacing w:after="0" w:line="240" w:lineRule="auto"/>
        <w:ind w:firstLine="786"/>
        <w:jc w:val="both"/>
        <w:rPr>
          <w:rFonts w:ascii="Times New Roman" w:hAnsi="Times New Roman"/>
          <w:bCs/>
          <w:sz w:val="28"/>
          <w:szCs w:val="28"/>
          <w:lang w:val="uk-UA"/>
        </w:rPr>
      </w:pPr>
      <w:r w:rsidRPr="007419DE">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CA1974">
        <w:rPr>
          <w:rFonts w:ascii="Times New Roman" w:hAnsi="Times New Roman"/>
          <w:sz w:val="28"/>
          <w:szCs w:val="28"/>
          <w:lang w:val="uk-UA"/>
        </w:rPr>
        <w:t>в</w:t>
      </w:r>
      <w:r w:rsidRPr="007419DE">
        <w:rPr>
          <w:rFonts w:ascii="Times New Roman" w:hAnsi="Times New Roman"/>
          <w:sz w:val="28"/>
          <w:szCs w:val="28"/>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4334D2B8" w14:textId="77777777" w:rsidR="007419DE" w:rsidRPr="007419DE" w:rsidRDefault="007419DE" w:rsidP="007419DE">
      <w:pPr>
        <w:widowControl w:val="0"/>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5C84B110" w14:textId="77777777" w:rsidR="007419DE" w:rsidRPr="007419DE" w:rsidRDefault="007419DE" w:rsidP="007419DE">
      <w:pPr>
        <w:widowControl w:val="0"/>
        <w:autoSpaceDE w:val="0"/>
        <w:autoSpaceDN w:val="0"/>
        <w:adjustRightInd w:val="0"/>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Мова оцінювання та мова викладання - державна. </w:t>
      </w:r>
    </w:p>
    <w:p w14:paraId="698992F1" w14:textId="77777777" w:rsidR="007419DE" w:rsidRPr="007419DE" w:rsidRDefault="007419DE" w:rsidP="007419DE">
      <w:pPr>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7419DE">
        <w:rPr>
          <w:rFonts w:ascii="Times New Roman" w:hAnsi="Times New Roman"/>
          <w:sz w:val="28"/>
          <w:szCs w:val="28"/>
        </w:rPr>
        <w:t xml:space="preserve"> кожної теми</w:t>
      </w:r>
      <w:r w:rsidRPr="007419DE">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7419DE">
        <w:rPr>
          <w:rFonts w:ascii="Times New Roman" w:hAnsi="Times New Roman"/>
          <w:sz w:val="28"/>
          <w:szCs w:val="28"/>
        </w:rPr>
        <w:t xml:space="preserve"> відповідно до теми заняття</w:t>
      </w:r>
      <w:r w:rsidRPr="007419DE">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5DD7297A"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25F05D0"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7419DE">
        <w:rPr>
          <w:rFonts w:ascii="Times New Roman" w:hAnsi="Times New Roman"/>
          <w:sz w:val="28"/>
          <w:szCs w:val="28"/>
          <w:lang w:val="uk-UA"/>
        </w:rPr>
        <w:t>.</w:t>
      </w:r>
    </w:p>
    <w:p w14:paraId="326EC3E5"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w:t>
      </w:r>
      <w:r w:rsidRPr="007419DE">
        <w:rPr>
          <w:rFonts w:ascii="Times New Roman" w:hAnsi="Times New Roman"/>
          <w:sz w:val="28"/>
          <w:szCs w:val="28"/>
        </w:rPr>
        <w:lastRenderedPageBreak/>
        <w:t xml:space="preserve">проведенні занять та виправлення помилок викладача можуть оцінюватись додатковими балами. </w:t>
      </w:r>
    </w:p>
    <w:p w14:paraId="5E5DFF08"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rPr>
      </w:pPr>
      <w:r w:rsidRPr="007419DE">
        <w:rPr>
          <w:rFonts w:ascii="Times New Roman" w:hAnsi="Times New Roman"/>
          <w:sz w:val="28"/>
          <w:szCs w:val="28"/>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570DC3C0" w14:textId="77777777" w:rsidR="007419DE" w:rsidRPr="007419DE" w:rsidRDefault="007419DE" w:rsidP="007419DE">
      <w:pPr>
        <w:widowControl w:val="0"/>
        <w:tabs>
          <w:tab w:val="left" w:pos="142"/>
        </w:tabs>
        <w:spacing w:after="0" w:line="240" w:lineRule="auto"/>
        <w:ind w:firstLine="786"/>
        <w:jc w:val="both"/>
        <w:rPr>
          <w:rFonts w:ascii="Times New Roman" w:eastAsia="SimSun" w:hAnsi="Times New Roman"/>
          <w:b/>
          <w:bCs/>
          <w:sz w:val="28"/>
          <w:szCs w:val="28"/>
        </w:rPr>
      </w:pPr>
    </w:p>
    <w:p w14:paraId="461B8187" w14:textId="06B0F270"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Семестровий (підсумковий) контроль проводиться у формі </w:t>
      </w:r>
      <w:r w:rsidRPr="004C4FF1">
        <w:rPr>
          <w:rFonts w:ascii="Times New Roman" w:hAnsi="Times New Roman"/>
          <w:sz w:val="28"/>
          <w:szCs w:val="28"/>
          <w:lang w:val="uk-UA"/>
        </w:rPr>
        <w:t xml:space="preserve">екзамену </w:t>
      </w:r>
      <w:r w:rsidR="004B613F">
        <w:rPr>
          <w:rFonts w:ascii="Times New Roman" w:hAnsi="Times New Roman"/>
          <w:bCs/>
          <w:sz w:val="28"/>
          <w:szCs w:val="28"/>
          <w:lang w:val="uk-UA"/>
        </w:rPr>
        <w:t>(</w:t>
      </w:r>
      <w:r w:rsidR="00332B2B">
        <w:rPr>
          <w:rFonts w:ascii="Times New Roman" w:hAnsi="Times New Roman"/>
          <w:bCs/>
          <w:sz w:val="28"/>
          <w:szCs w:val="28"/>
          <w:lang w:val="uk-UA"/>
        </w:rPr>
        <w:t>ІІІ</w:t>
      </w:r>
      <w:r w:rsidRPr="004C4FF1">
        <w:rPr>
          <w:rFonts w:ascii="Times New Roman" w:hAnsi="Times New Roman"/>
          <w:bCs/>
          <w:sz w:val="28"/>
          <w:szCs w:val="28"/>
          <w:lang w:val="uk-UA"/>
        </w:rPr>
        <w:t xml:space="preserve"> семестр</w:t>
      </w:r>
      <w:r w:rsidRPr="007419DE">
        <w:rPr>
          <w:rFonts w:ascii="Times New Roman" w:hAnsi="Times New Roman"/>
          <w:bCs/>
          <w:sz w:val="28"/>
          <w:szCs w:val="28"/>
          <w:lang w:val="uk-UA"/>
        </w:rPr>
        <w:t xml:space="preserve">) </w:t>
      </w:r>
      <w:r w:rsidRPr="007419DE">
        <w:rPr>
          <w:rFonts w:ascii="Times New Roman" w:hAnsi="Times New Roman"/>
          <w:sz w:val="28"/>
          <w:szCs w:val="28"/>
          <w:lang w:val="uk-UA"/>
        </w:rPr>
        <w:t xml:space="preserve">- як окремий контрольний захід. Форма проведення екзамену (усна); вид завдань (запитання за екзаменаційними білетами). </w:t>
      </w:r>
    </w:p>
    <w:p w14:paraId="2844FDA6" w14:textId="77777777" w:rsidR="007419DE" w:rsidRPr="007419DE" w:rsidRDefault="007419DE" w:rsidP="007419DE">
      <w:pPr>
        <w:widowControl w:val="0"/>
        <w:tabs>
          <w:tab w:val="left" w:pos="142"/>
          <w:tab w:val="left" w:pos="993"/>
          <w:tab w:val="left" w:pos="1260"/>
        </w:tabs>
        <w:suppressAutoHyphen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0BF76731" w14:textId="01C6CB69" w:rsidR="006A3A65" w:rsidRDefault="006A3A65" w:rsidP="00A719B4">
      <w:pPr>
        <w:pStyle w:val="a6"/>
        <w:spacing w:after="0" w:line="240" w:lineRule="auto"/>
        <w:ind w:left="0"/>
        <w:rPr>
          <w:rFonts w:ascii="Times New Roman" w:hAnsi="Times New Roman"/>
          <w:sz w:val="28"/>
          <w:szCs w:val="28"/>
          <w:lang w:val="uk-UA"/>
        </w:rPr>
      </w:pPr>
    </w:p>
    <w:p w14:paraId="42763896" w14:textId="4C65AA3C" w:rsidR="00434EF7" w:rsidRDefault="00434EF7" w:rsidP="00A719B4">
      <w:pPr>
        <w:pStyle w:val="a6"/>
        <w:spacing w:after="0" w:line="240" w:lineRule="auto"/>
        <w:ind w:left="0"/>
        <w:rPr>
          <w:rFonts w:ascii="Times New Roman" w:hAnsi="Times New Roman"/>
          <w:sz w:val="28"/>
          <w:szCs w:val="28"/>
          <w:lang w:val="uk-UA"/>
        </w:rPr>
      </w:pPr>
    </w:p>
    <w:p w14:paraId="2D3E82A4" w14:textId="77777777" w:rsidR="003057C5" w:rsidRPr="00764957" w:rsidRDefault="003057C5" w:rsidP="00FC44E3">
      <w:pPr>
        <w:pStyle w:val="a6"/>
        <w:numPr>
          <w:ilvl w:val="0"/>
          <w:numId w:val="7"/>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Схема курсу</w:t>
      </w:r>
    </w:p>
    <w:p w14:paraId="52269E20" w14:textId="77777777" w:rsidR="003057C5" w:rsidRPr="00764957" w:rsidRDefault="003057C5" w:rsidP="003057C5">
      <w:pPr>
        <w:pStyle w:val="a6"/>
        <w:spacing w:after="0" w:line="240" w:lineRule="auto"/>
        <w:rPr>
          <w:rFonts w:ascii="Times New Roman" w:hAnsi="Times New Roman"/>
          <w:b/>
          <w:bCs/>
          <w:sz w:val="28"/>
          <w:szCs w:val="28"/>
          <w:lang w:val="uk-UA"/>
        </w:rPr>
      </w:pPr>
    </w:p>
    <w:p w14:paraId="2E8D1595" w14:textId="7AB83A88" w:rsidR="003057C5" w:rsidRPr="004B613F" w:rsidRDefault="003057C5" w:rsidP="003057C5">
      <w:pPr>
        <w:pStyle w:val="a6"/>
        <w:spacing w:after="0" w:line="240" w:lineRule="auto"/>
        <w:rPr>
          <w:rFonts w:ascii="Times New Roman" w:hAnsi="Times New Roman"/>
          <w:b/>
          <w:bCs/>
          <w:sz w:val="28"/>
          <w:szCs w:val="28"/>
          <w:lang w:val="en-US"/>
        </w:rPr>
      </w:pPr>
      <w:r w:rsidRPr="00764957">
        <w:rPr>
          <w:rFonts w:ascii="Times New Roman" w:hAnsi="Times New Roman"/>
          <w:b/>
          <w:bCs/>
          <w:sz w:val="28"/>
          <w:szCs w:val="28"/>
          <w:lang w:val="uk-UA"/>
        </w:rPr>
        <w:t xml:space="preserve">Семестр </w:t>
      </w:r>
      <w:r w:rsidR="004B613F">
        <w:rPr>
          <w:rFonts w:ascii="Times New Roman" w:hAnsi="Times New Roman"/>
          <w:b/>
          <w:bCs/>
          <w:sz w:val="28"/>
          <w:szCs w:val="28"/>
          <w:lang w:val="en-US"/>
        </w:rPr>
        <w:t>V</w:t>
      </w:r>
    </w:p>
    <w:p w14:paraId="7581B471" w14:textId="77777777" w:rsidR="003057C5" w:rsidRPr="00764957" w:rsidRDefault="003057C5" w:rsidP="003057C5">
      <w:pPr>
        <w:shd w:val="clear" w:color="auto" w:fill="FFFFFF"/>
        <w:spacing w:after="0" w:line="240" w:lineRule="auto"/>
        <w:jc w:val="center"/>
        <w:rPr>
          <w:rFonts w:ascii="Times New Roman" w:hAnsi="Times New Roman"/>
          <w:b/>
          <w:iCs/>
          <w:sz w:val="28"/>
          <w:szCs w:val="28"/>
          <w:lang w:val="uk-UA"/>
        </w:rPr>
      </w:pPr>
      <w:r w:rsidRPr="00764957">
        <w:rPr>
          <w:rFonts w:ascii="Times New Roman" w:hAnsi="Times New Roman"/>
          <w:b/>
          <w:iCs/>
          <w:sz w:val="28"/>
          <w:szCs w:val="28"/>
          <w:lang w:val="uk-UA"/>
        </w:rPr>
        <w:t xml:space="preserve">МОДУЛЬ 1. </w:t>
      </w:r>
    </w:p>
    <w:p w14:paraId="3436B84D" w14:textId="6A76A51E" w:rsidR="0086263D" w:rsidRDefault="00475ECE" w:rsidP="00006C7E">
      <w:pPr>
        <w:pStyle w:val="a6"/>
        <w:spacing w:after="0"/>
        <w:ind w:left="0"/>
        <w:jc w:val="center"/>
        <w:rPr>
          <w:rFonts w:ascii="Times New Roman" w:hAnsi="Times New Roman"/>
          <w:b/>
          <w:bCs/>
          <w:sz w:val="28"/>
          <w:szCs w:val="28"/>
          <w:lang w:val="uk-UA"/>
        </w:rPr>
      </w:pPr>
      <w:r>
        <w:rPr>
          <w:rFonts w:ascii="Times New Roman" w:hAnsi="Times New Roman"/>
          <w:b/>
          <w:bCs/>
          <w:sz w:val="28"/>
          <w:szCs w:val="28"/>
          <w:lang w:val="uk-UA"/>
        </w:rPr>
        <w:t xml:space="preserve">БІОМЕХАНІКА ТА КЛІНІЧНА КІНЕЗІОЛОГІЯ </w:t>
      </w:r>
    </w:p>
    <w:p w14:paraId="64A97173" w14:textId="537224CA" w:rsidR="00C432A1" w:rsidRDefault="00C432A1" w:rsidP="00006C7E">
      <w:pPr>
        <w:pStyle w:val="a6"/>
        <w:spacing w:after="0"/>
        <w:ind w:left="0"/>
        <w:jc w:val="center"/>
        <w:rPr>
          <w:rFonts w:ascii="Times New Roman" w:hAnsi="Times New Roman"/>
          <w:b/>
          <w:bCs/>
          <w:sz w:val="28"/>
          <w:szCs w:val="28"/>
          <w:lang w:val="uk-U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77"/>
        <w:gridCol w:w="2268"/>
        <w:gridCol w:w="5103"/>
        <w:gridCol w:w="1733"/>
        <w:gridCol w:w="1386"/>
      </w:tblGrid>
      <w:tr w:rsidR="00584469" w:rsidRPr="00362AF8" w14:paraId="5DF08CD1" w14:textId="77777777" w:rsidTr="00584469">
        <w:tc>
          <w:tcPr>
            <w:tcW w:w="1696" w:type="dxa"/>
            <w:shd w:val="clear" w:color="auto" w:fill="auto"/>
          </w:tcPr>
          <w:p w14:paraId="5F688964" w14:textId="77777777" w:rsidR="00C432A1" w:rsidRPr="00362AF8" w:rsidRDefault="00C432A1"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дата, години (вказується відповідно до розкладу навчальних занять)</w:t>
            </w:r>
          </w:p>
        </w:tc>
        <w:tc>
          <w:tcPr>
            <w:tcW w:w="2977" w:type="dxa"/>
            <w:shd w:val="clear" w:color="auto" w:fill="auto"/>
          </w:tcPr>
          <w:p w14:paraId="486B9D91" w14:textId="77777777" w:rsidR="00C432A1" w:rsidRPr="00362AF8" w:rsidRDefault="00C432A1" w:rsidP="00362AF8">
            <w:pPr>
              <w:spacing w:line="240" w:lineRule="auto"/>
              <w:ind w:firstLine="709"/>
              <w:jc w:val="center"/>
              <w:rPr>
                <w:rFonts w:ascii="Times New Roman" w:hAnsi="Times New Roman"/>
                <w:b/>
                <w:bCs/>
                <w:sz w:val="24"/>
                <w:szCs w:val="24"/>
                <w:lang w:val="uk-UA"/>
              </w:rPr>
            </w:pPr>
            <w:r w:rsidRPr="00362AF8">
              <w:rPr>
                <w:rFonts w:ascii="Times New Roman" w:hAnsi="Times New Roman"/>
                <w:b/>
                <w:bCs/>
                <w:sz w:val="24"/>
                <w:szCs w:val="24"/>
                <w:lang w:val="uk-UA"/>
              </w:rPr>
              <w:t>Тема, план</w:t>
            </w:r>
          </w:p>
        </w:tc>
        <w:tc>
          <w:tcPr>
            <w:tcW w:w="2268" w:type="dxa"/>
            <w:shd w:val="clear" w:color="auto" w:fill="auto"/>
          </w:tcPr>
          <w:p w14:paraId="63888E27"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5103" w:type="dxa"/>
            <w:shd w:val="clear" w:color="auto" w:fill="auto"/>
          </w:tcPr>
          <w:p w14:paraId="08C25D24"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Список рекомендованих джерел</w:t>
            </w:r>
          </w:p>
        </w:tc>
        <w:tc>
          <w:tcPr>
            <w:tcW w:w="1733" w:type="dxa"/>
            <w:shd w:val="clear" w:color="auto" w:fill="auto"/>
          </w:tcPr>
          <w:p w14:paraId="237BE1EE"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Завдання</w:t>
            </w:r>
          </w:p>
        </w:tc>
        <w:tc>
          <w:tcPr>
            <w:tcW w:w="1386" w:type="dxa"/>
            <w:shd w:val="clear" w:color="auto" w:fill="auto"/>
          </w:tcPr>
          <w:p w14:paraId="6297359C"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Максимальна кількість балів</w:t>
            </w:r>
          </w:p>
        </w:tc>
      </w:tr>
      <w:tr w:rsidR="00C432A1" w:rsidRPr="00362AF8" w14:paraId="4143CA3C" w14:textId="77777777" w:rsidTr="003E5AE3">
        <w:tc>
          <w:tcPr>
            <w:tcW w:w="15163" w:type="dxa"/>
            <w:gridSpan w:val="6"/>
            <w:shd w:val="clear" w:color="auto" w:fill="auto"/>
          </w:tcPr>
          <w:p w14:paraId="07F79CB7" w14:textId="1B1A6070" w:rsidR="00C432A1" w:rsidRPr="00362AF8" w:rsidRDefault="00C432A1" w:rsidP="00362AF8">
            <w:pPr>
              <w:spacing w:line="240" w:lineRule="auto"/>
              <w:jc w:val="center"/>
              <w:rPr>
                <w:rFonts w:ascii="Times New Roman" w:hAnsi="Times New Roman"/>
                <w:b/>
                <w:bCs/>
                <w:sz w:val="24"/>
                <w:szCs w:val="24"/>
                <w:lang w:val="uk-UA"/>
              </w:rPr>
            </w:pPr>
            <w:r w:rsidRPr="00362AF8">
              <w:rPr>
                <w:rFonts w:ascii="Times New Roman" w:hAnsi="Times New Roman"/>
                <w:b/>
                <w:bCs/>
                <w:noProof/>
                <w:sz w:val="24"/>
                <w:szCs w:val="24"/>
                <w:lang w:val="uk-UA"/>
              </w:rPr>
              <w:t xml:space="preserve">МОДУЛЬ 1. </w:t>
            </w:r>
            <w:r w:rsidRPr="00313025">
              <w:rPr>
                <w:rFonts w:ascii="Times New Roman" w:hAnsi="Times New Roman"/>
                <w:b/>
                <w:bCs/>
                <w:sz w:val="28"/>
                <w:szCs w:val="28"/>
                <w:lang w:val="uk-UA"/>
              </w:rPr>
              <w:t>Біомеханіка та клінічна кінезіологія</w:t>
            </w:r>
          </w:p>
        </w:tc>
      </w:tr>
      <w:tr w:rsidR="00C432A1" w:rsidRPr="00362AF8" w14:paraId="49741942" w14:textId="77777777" w:rsidTr="004050C3">
        <w:tc>
          <w:tcPr>
            <w:tcW w:w="1696" w:type="dxa"/>
            <w:shd w:val="clear" w:color="auto" w:fill="auto"/>
          </w:tcPr>
          <w:p w14:paraId="03CB27B9" w14:textId="2458B61D" w:rsidR="002B6A9A" w:rsidRPr="00362AF8" w:rsidRDefault="002B6A9A" w:rsidP="00362AF8">
            <w:pPr>
              <w:spacing w:after="0"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1, 2</w:t>
            </w:r>
          </w:p>
          <w:p w14:paraId="1987FA46" w14:textId="1D4CD0BA" w:rsidR="00C432A1" w:rsidRPr="00362AF8" w:rsidRDefault="00C432A1" w:rsidP="00362AF8">
            <w:pPr>
              <w:spacing w:after="0" w:line="240" w:lineRule="auto"/>
              <w:jc w:val="center"/>
              <w:rPr>
                <w:rFonts w:ascii="Times New Roman" w:hAnsi="Times New Roman"/>
                <w:b/>
                <w:bCs/>
                <w:sz w:val="24"/>
                <w:szCs w:val="24"/>
                <w:lang w:val="uk-UA"/>
              </w:rPr>
            </w:pPr>
          </w:p>
        </w:tc>
        <w:tc>
          <w:tcPr>
            <w:tcW w:w="2977" w:type="dxa"/>
            <w:shd w:val="clear" w:color="auto" w:fill="auto"/>
          </w:tcPr>
          <w:p w14:paraId="438CAA51" w14:textId="247A7A37" w:rsidR="00C432A1" w:rsidRPr="00362AF8" w:rsidRDefault="001441FC" w:rsidP="00362AF8">
            <w:pPr>
              <w:spacing w:after="0" w:line="240" w:lineRule="auto"/>
              <w:ind w:right="49"/>
              <w:jc w:val="both"/>
              <w:rPr>
                <w:rFonts w:ascii="Times New Roman" w:hAnsi="Times New Roman"/>
                <w:b/>
                <w:bCs/>
                <w:sz w:val="24"/>
                <w:szCs w:val="24"/>
                <w:lang w:val="uk-UA"/>
              </w:rPr>
            </w:pPr>
            <w:r w:rsidRPr="00362AF8">
              <w:rPr>
                <w:rFonts w:ascii="Times New Roman" w:hAnsi="Times New Roman"/>
                <w:b/>
                <w:bCs/>
                <w:sz w:val="24"/>
                <w:szCs w:val="24"/>
                <w:lang w:val="uk-UA"/>
              </w:rPr>
              <w:t>Тема 1</w:t>
            </w:r>
            <w:r w:rsidR="002B6A9A" w:rsidRPr="00362AF8">
              <w:rPr>
                <w:rFonts w:ascii="Times New Roman" w:hAnsi="Times New Roman"/>
                <w:b/>
                <w:bCs/>
                <w:sz w:val="24"/>
                <w:szCs w:val="24"/>
                <w:lang w:val="uk-UA"/>
              </w:rPr>
              <w:t>-2</w:t>
            </w:r>
            <w:r w:rsidRPr="00362AF8">
              <w:rPr>
                <w:rFonts w:ascii="Times New Roman" w:hAnsi="Times New Roman"/>
                <w:b/>
                <w:bCs/>
                <w:sz w:val="24"/>
                <w:szCs w:val="24"/>
                <w:lang w:val="uk-UA"/>
              </w:rPr>
              <w:t xml:space="preserve">. </w:t>
            </w:r>
            <w:r w:rsidR="00C432A1" w:rsidRPr="00362AF8">
              <w:rPr>
                <w:rFonts w:ascii="Times New Roman" w:hAnsi="Times New Roman"/>
                <w:b/>
                <w:bCs/>
                <w:sz w:val="24"/>
                <w:szCs w:val="24"/>
                <w:lang w:val="uk-UA"/>
              </w:rPr>
              <w:t>Біомеханіка.</w:t>
            </w:r>
            <w:r w:rsidR="005336D6" w:rsidRPr="00362AF8">
              <w:rPr>
                <w:rFonts w:ascii="Times New Roman" w:hAnsi="Times New Roman"/>
                <w:b/>
                <w:bCs/>
                <w:sz w:val="24"/>
                <w:szCs w:val="24"/>
                <w:lang w:val="uk-UA"/>
              </w:rPr>
              <w:t xml:space="preserve"> </w:t>
            </w:r>
            <w:r w:rsidR="00C432A1" w:rsidRPr="00362AF8">
              <w:rPr>
                <w:rFonts w:ascii="Times New Roman" w:hAnsi="Times New Roman"/>
                <w:b/>
                <w:bCs/>
                <w:sz w:val="24"/>
                <w:szCs w:val="24"/>
                <w:lang w:val="uk-UA"/>
              </w:rPr>
              <w:t xml:space="preserve">Основи біомеханічного контролю. </w:t>
            </w:r>
          </w:p>
          <w:p w14:paraId="4B95F0C9" w14:textId="2235E200" w:rsidR="00584469" w:rsidRPr="00362AF8" w:rsidRDefault="00584469" w:rsidP="00FC44E3">
            <w:pPr>
              <w:pStyle w:val="a6"/>
              <w:numPr>
                <w:ilvl w:val="0"/>
                <w:numId w:val="16"/>
              </w:numPr>
              <w:spacing w:after="0"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Поняття про біомеханіку.</w:t>
            </w:r>
          </w:p>
          <w:p w14:paraId="05974D89" w14:textId="77777777" w:rsidR="00095197" w:rsidRPr="00362AF8" w:rsidRDefault="00584469"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lang w:val="uk-UA"/>
              </w:rPr>
              <w:lastRenderedPageBreak/>
              <w:t>Поняття про клінічну кінезіологію</w:t>
            </w:r>
          </w:p>
          <w:p w14:paraId="7F2E684F" w14:textId="59D2F8F9" w:rsidR="00095197" w:rsidRPr="00362AF8" w:rsidRDefault="00095197"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rPr>
              <w:t>Визначення понят</w:t>
            </w:r>
            <w:r w:rsidRPr="00362AF8">
              <w:rPr>
                <w:rFonts w:ascii="Times New Roman" w:hAnsi="Times New Roman"/>
                <w:sz w:val="24"/>
                <w:szCs w:val="24"/>
                <w:lang w:val="uk-UA"/>
              </w:rPr>
              <w:t>ь</w:t>
            </w:r>
            <w:r w:rsidRPr="00362AF8">
              <w:rPr>
                <w:rFonts w:ascii="Times New Roman" w:hAnsi="Times New Roman"/>
                <w:sz w:val="24"/>
                <w:szCs w:val="24"/>
              </w:rPr>
              <w:t xml:space="preserve"> статика</w:t>
            </w:r>
            <w:r w:rsidRPr="00362AF8">
              <w:rPr>
                <w:rFonts w:ascii="Times New Roman" w:hAnsi="Times New Roman"/>
                <w:sz w:val="24"/>
                <w:szCs w:val="24"/>
                <w:lang w:val="uk-UA"/>
              </w:rPr>
              <w:t xml:space="preserve">, </w:t>
            </w:r>
            <w:r w:rsidRPr="00362AF8">
              <w:rPr>
                <w:rFonts w:ascii="Times New Roman" w:hAnsi="Times New Roman"/>
                <w:sz w:val="24"/>
                <w:szCs w:val="24"/>
              </w:rPr>
              <w:t>динаміка.</w:t>
            </w:r>
          </w:p>
          <w:p w14:paraId="42EA7A00" w14:textId="77777777" w:rsidR="007C29A7" w:rsidRPr="00362AF8" w:rsidRDefault="007C29A7" w:rsidP="00FC44E3">
            <w:pPr>
              <w:pStyle w:val="a6"/>
              <w:numPr>
                <w:ilvl w:val="0"/>
                <w:numId w:val="16"/>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hAnsi="Times New Roman"/>
                <w:sz w:val="24"/>
                <w:szCs w:val="24"/>
              </w:rPr>
              <w:t xml:space="preserve">Біостатика, площини, центр тяжіння і вісі тіла людини. </w:t>
            </w:r>
          </w:p>
          <w:p w14:paraId="10991C29" w14:textId="703FEF1D" w:rsidR="00584469" w:rsidRPr="00362AF8" w:rsidRDefault="007C29A7"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rPr>
              <w:t>Геометрія мас тіла людини.</w:t>
            </w:r>
          </w:p>
        </w:tc>
        <w:tc>
          <w:tcPr>
            <w:tcW w:w="2268" w:type="dxa"/>
            <w:shd w:val="clear" w:color="auto" w:fill="auto"/>
          </w:tcPr>
          <w:p w14:paraId="348A0A84" w14:textId="42D42619"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2EC22CA4" w14:textId="7BF9807B"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5CDA045E" w14:textId="643A59D0" w:rsidR="00C432A1" w:rsidRPr="00362AF8" w:rsidRDefault="00C432A1" w:rsidP="00362AF8">
            <w:pPr>
              <w:spacing w:after="0" w:line="240" w:lineRule="auto"/>
              <w:rPr>
                <w:rFonts w:ascii="Times New Roman" w:hAnsi="Times New Roman"/>
                <w:sz w:val="24"/>
                <w:szCs w:val="24"/>
                <w:lang w:val="uk-UA"/>
              </w:rPr>
            </w:pPr>
            <w:r w:rsidRPr="00E41E8F">
              <w:rPr>
                <w:rFonts w:ascii="Times New Roman" w:hAnsi="Times New Roman"/>
                <w:sz w:val="24"/>
                <w:szCs w:val="24"/>
                <w:lang w:val="uk-UA"/>
              </w:rPr>
              <w:t>Самостійна робота – __</w:t>
            </w:r>
            <w:r w:rsidR="00E41E8F">
              <w:rPr>
                <w:rFonts w:ascii="Times New Roman" w:hAnsi="Times New Roman"/>
                <w:sz w:val="24"/>
                <w:szCs w:val="24"/>
                <w:lang w:val="uk-UA"/>
              </w:rPr>
              <w:t>8</w:t>
            </w:r>
            <w:r w:rsidRPr="00E41E8F">
              <w:rPr>
                <w:rFonts w:ascii="Times New Roman" w:hAnsi="Times New Roman"/>
                <w:sz w:val="24"/>
                <w:szCs w:val="24"/>
                <w:lang w:val="uk-UA"/>
              </w:rPr>
              <w:t>_ год.</w:t>
            </w:r>
          </w:p>
        </w:tc>
        <w:tc>
          <w:tcPr>
            <w:tcW w:w="5103" w:type="dxa"/>
            <w:shd w:val="clear" w:color="auto" w:fill="auto"/>
          </w:tcPr>
          <w:p w14:paraId="32291305" w14:textId="77777777" w:rsidR="00101051" w:rsidRPr="00E41E8F" w:rsidRDefault="00101051" w:rsidP="00FC44E3">
            <w:pPr>
              <w:numPr>
                <w:ilvl w:val="0"/>
                <w:numId w:val="12"/>
              </w:numPr>
              <w:spacing w:after="0" w:line="240" w:lineRule="auto"/>
              <w:ind w:left="358" w:right="49" w:hanging="283"/>
              <w:jc w:val="both"/>
              <w:rPr>
                <w:rFonts w:ascii="Times New Roman" w:hAnsi="Times New Roman"/>
                <w:sz w:val="24"/>
                <w:szCs w:val="24"/>
                <w:lang w:val="uk-UA"/>
              </w:rPr>
            </w:pPr>
            <w:r w:rsidRPr="00362AF8">
              <w:rPr>
                <w:rFonts w:ascii="Times New Roman" w:hAnsi="Times New Roman"/>
                <w:sz w:val="24"/>
                <w:szCs w:val="24"/>
                <w:lang w:val="uk-UA"/>
              </w:rPr>
              <w:t>Антонюк В.С., Бондаренко М.О., Ващенко В.А. Біофізика і біомеханіка: підручник/ В.С. Антонюк, М.О. Бондаренко, В.А. Ващенко та ін. - К.: НТУУ «КПІ», 2017. – 344с.</w:t>
            </w:r>
          </w:p>
          <w:p w14:paraId="65B8DF16" w14:textId="53A31352" w:rsidR="00C432A1" w:rsidRPr="00362AF8" w:rsidRDefault="00C432A1" w:rsidP="00FC44E3">
            <w:pPr>
              <w:numPr>
                <w:ilvl w:val="0"/>
                <w:numId w:val="12"/>
              </w:numPr>
              <w:spacing w:after="0" w:line="240" w:lineRule="auto"/>
              <w:ind w:left="358" w:right="49" w:hanging="283"/>
              <w:jc w:val="both"/>
              <w:rPr>
                <w:rFonts w:ascii="Times New Roman" w:hAnsi="Times New Roman"/>
                <w:sz w:val="24"/>
                <w:szCs w:val="24"/>
              </w:rPr>
            </w:pPr>
            <w:r w:rsidRPr="00362AF8">
              <w:rPr>
                <w:rFonts w:ascii="Times New Roman" w:hAnsi="Times New Roman"/>
                <w:sz w:val="24"/>
                <w:szCs w:val="24"/>
                <w:lang w:val="uk-UA"/>
              </w:rPr>
              <w:lastRenderedPageBreak/>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w:t>
            </w:r>
            <w:r w:rsidRPr="00362AF8">
              <w:rPr>
                <w:rFonts w:ascii="Times New Roman" w:hAnsi="Times New Roman"/>
                <w:sz w:val="24"/>
                <w:szCs w:val="24"/>
              </w:rPr>
              <w:t xml:space="preserve">Фізичне виховання, 6.010202. Спорт, 6.010203. Здоров’я людини // Р.І. Андрєєва. – Херсон: ПП Вишемирський В.С., 2015. – 224 с. </w:t>
            </w:r>
          </w:p>
          <w:p w14:paraId="00534B9A" w14:textId="77777777" w:rsidR="00C432A1" w:rsidRPr="00362AF8" w:rsidRDefault="00C432A1" w:rsidP="00FC44E3">
            <w:pPr>
              <w:numPr>
                <w:ilvl w:val="0"/>
                <w:numId w:val="12"/>
              </w:numPr>
              <w:spacing w:after="0" w:line="240" w:lineRule="auto"/>
              <w:ind w:left="358" w:right="49" w:hanging="283"/>
              <w:jc w:val="both"/>
              <w:rPr>
                <w:rFonts w:ascii="Times New Roman" w:hAnsi="Times New Roman"/>
                <w:sz w:val="24"/>
                <w:szCs w:val="24"/>
              </w:rPr>
            </w:pPr>
            <w:r w:rsidRPr="00362AF8">
              <w:rPr>
                <w:rFonts w:ascii="Times New Roman" w:hAnsi="Times New Roman"/>
                <w:sz w:val="24"/>
                <w:szCs w:val="24"/>
              </w:rPr>
              <w:t xml:space="preserve">Біомеханіка фізичного виховання і спорту: навч. посіб. / М.О. Носко, О.В. Бріжатий, С.В. Гаркуша, І.А. Бріжата. – Київ, 2012. – 286 с.  </w:t>
            </w:r>
          </w:p>
          <w:p w14:paraId="32E6822F" w14:textId="42FD10CA" w:rsidR="00C432A1" w:rsidRPr="00362AF8" w:rsidRDefault="00C432A1" w:rsidP="00FC44E3">
            <w:pPr>
              <w:numPr>
                <w:ilvl w:val="0"/>
                <w:numId w:val="12"/>
              </w:numPr>
              <w:spacing w:after="0" w:line="240" w:lineRule="auto"/>
              <w:ind w:left="358" w:right="49" w:hanging="283"/>
              <w:jc w:val="both"/>
              <w:rPr>
                <w:rFonts w:ascii="Times New Roman" w:hAnsi="Times New Roman"/>
                <w:b/>
                <w:bCs/>
                <w:sz w:val="24"/>
                <w:szCs w:val="24"/>
              </w:rPr>
            </w:pPr>
            <w:r w:rsidRPr="00362AF8">
              <w:rPr>
                <w:rFonts w:ascii="Times New Roman" w:hAnsi="Times New Roman"/>
                <w:sz w:val="24"/>
                <w:szCs w:val="24"/>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tc>
        <w:tc>
          <w:tcPr>
            <w:tcW w:w="1733" w:type="dxa"/>
            <w:shd w:val="clear" w:color="auto" w:fill="auto"/>
          </w:tcPr>
          <w:p w14:paraId="014D6C5D" w14:textId="7777777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 xml:space="preserve">Самостійна, теоретична та практична підготовка за </w:t>
            </w:r>
            <w:r w:rsidRPr="00362AF8">
              <w:rPr>
                <w:rFonts w:ascii="Times New Roman" w:hAnsi="Times New Roman"/>
                <w:sz w:val="24"/>
                <w:szCs w:val="24"/>
                <w:lang w:val="uk-UA"/>
              </w:rPr>
              <w:lastRenderedPageBreak/>
              <w:t>темою заняття.</w:t>
            </w:r>
          </w:p>
          <w:p w14:paraId="1242DDFD" w14:textId="7777777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01D1E77" w14:textId="2A4B013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shd w:val="clear" w:color="auto" w:fill="auto"/>
          </w:tcPr>
          <w:p w14:paraId="08268976" w14:textId="349F1E47" w:rsidR="00C432A1" w:rsidRPr="00362AF8" w:rsidRDefault="004050C3" w:rsidP="00362AF8">
            <w:pPr>
              <w:spacing w:after="0" w:line="240" w:lineRule="auto"/>
              <w:rPr>
                <w:rFonts w:ascii="Times New Roman" w:hAnsi="Times New Roman"/>
                <w:b/>
                <w:bCs/>
                <w:sz w:val="24"/>
                <w:szCs w:val="24"/>
                <w:lang w:val="uk-UA"/>
              </w:rPr>
            </w:pPr>
            <w:r w:rsidRPr="00362AF8">
              <w:rPr>
                <w:rFonts w:ascii="Times New Roman" w:hAnsi="Times New Roman"/>
                <w:b/>
                <w:bCs/>
                <w:sz w:val="24"/>
                <w:szCs w:val="24"/>
                <w:lang w:val="uk-UA"/>
              </w:rPr>
              <w:lastRenderedPageBreak/>
              <w:t>5</w:t>
            </w:r>
          </w:p>
        </w:tc>
      </w:tr>
      <w:tr w:rsidR="00362AF8" w:rsidRPr="00362AF8" w14:paraId="3EEF1484"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2DD72C11" w14:textId="7BA9B6E0"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3, 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62F9" w14:textId="10AD83E6" w:rsidR="001441FC" w:rsidRPr="00362AF8" w:rsidRDefault="001441FC" w:rsidP="00362AF8">
            <w:pPr>
              <w:spacing w:line="240" w:lineRule="auto"/>
              <w:jc w:val="both"/>
              <w:rPr>
                <w:rFonts w:ascii="Times New Roman" w:hAnsi="Times New Roman"/>
                <w:b/>
                <w:bCs/>
                <w:sz w:val="24"/>
                <w:szCs w:val="24"/>
              </w:rPr>
            </w:pPr>
            <w:r w:rsidRPr="00362AF8">
              <w:rPr>
                <w:rFonts w:ascii="Times New Roman" w:hAnsi="Times New Roman"/>
                <w:b/>
                <w:sz w:val="24"/>
                <w:szCs w:val="24"/>
              </w:rPr>
              <w:t>Тема 2</w:t>
            </w:r>
            <w:r w:rsidR="002B6A9A" w:rsidRPr="00362AF8">
              <w:rPr>
                <w:rFonts w:ascii="Times New Roman" w:hAnsi="Times New Roman"/>
                <w:b/>
                <w:sz w:val="24"/>
                <w:szCs w:val="24"/>
                <w:lang w:val="uk-UA"/>
              </w:rPr>
              <w:t>-3</w:t>
            </w:r>
            <w:r w:rsidRPr="00362AF8">
              <w:rPr>
                <w:rFonts w:ascii="Times New Roman" w:hAnsi="Times New Roman"/>
                <w:sz w:val="24"/>
                <w:szCs w:val="24"/>
              </w:rPr>
              <w:t xml:space="preserve">. </w:t>
            </w:r>
            <w:r w:rsidRPr="00362AF8">
              <w:rPr>
                <w:rFonts w:ascii="Times New Roman" w:hAnsi="Times New Roman"/>
                <w:b/>
                <w:bCs/>
                <w:sz w:val="24"/>
                <w:szCs w:val="24"/>
              </w:rPr>
              <w:t>Обстеження хворих з порушенням ОРА</w:t>
            </w:r>
          </w:p>
          <w:p w14:paraId="11465D31" w14:textId="42946E39" w:rsidR="005336D6" w:rsidRPr="00362AF8" w:rsidRDefault="002C0DBD"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hAnsi="Times New Roman"/>
                <w:sz w:val="24"/>
                <w:szCs w:val="24"/>
              </w:rPr>
              <w:t xml:space="preserve">Будова, функції та вікові особливості опорнорухового </w:t>
            </w:r>
            <w:r w:rsidR="005336D6" w:rsidRPr="00362AF8">
              <w:rPr>
                <w:rFonts w:ascii="Times New Roman" w:eastAsia="Calibri" w:hAnsi="Times New Roman"/>
                <w:sz w:val="24"/>
                <w:szCs w:val="24"/>
                <w:lang w:val="uk-UA" w:eastAsia="en-US"/>
              </w:rPr>
              <w:t>Визначення понять статика, динаміка.</w:t>
            </w:r>
          </w:p>
          <w:p w14:paraId="5371C957" w14:textId="4D565CDC" w:rsidR="005336D6" w:rsidRPr="00362AF8" w:rsidRDefault="005336D6"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Визначення понять остеокінематика, артрокінематика,  кінематика.</w:t>
            </w:r>
          </w:p>
          <w:p w14:paraId="0535372C" w14:textId="7DC2E4BF" w:rsidR="002C0DBD" w:rsidRPr="00362AF8" w:rsidRDefault="002C0DBD"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Принципи обстеження хворих з порушеннями ОРА</w:t>
            </w:r>
          </w:p>
          <w:p w14:paraId="0CAE17D2" w14:textId="49509839" w:rsidR="005336D6" w:rsidRPr="00362AF8" w:rsidRDefault="005336D6" w:rsidP="00362AF8">
            <w:pPr>
              <w:pStyle w:val="a6"/>
              <w:spacing w:after="0" w:line="240" w:lineRule="auto"/>
              <w:ind w:left="313"/>
              <w:jc w:val="both"/>
              <w:rPr>
                <w:rFonts w:ascii="Times New Roman" w:eastAsia="Calibri" w:hAnsi="Times New Roman"/>
                <w:b/>
                <w:bCs/>
                <w:sz w:val="24"/>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D4880B"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2D73BCAE" w14:textId="2AAF4813"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4C1A18E8" w14:textId="3336E6BB"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1719DD" w14:textId="77777777"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5403130C" w14:textId="34C583DC"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Козубенко О.С. </w:t>
            </w:r>
            <w:r w:rsidRPr="00362AF8">
              <w:rPr>
                <w:rFonts w:ascii="Times New Roman" w:hAnsi="Times New Roman"/>
                <w:sz w:val="24"/>
                <w:szCs w:val="24"/>
                <w:lang w:val="uk-UA"/>
              </w:rPr>
              <w:tab/>
              <w:t xml:space="preserve">Біомеханіка </w:t>
            </w:r>
            <w:r w:rsidRPr="00362AF8">
              <w:rPr>
                <w:rFonts w:ascii="Times New Roman" w:hAnsi="Times New Roman"/>
                <w:sz w:val="24"/>
                <w:szCs w:val="24"/>
                <w:lang w:val="uk-UA"/>
              </w:rPr>
              <w:tab/>
              <w:t>фізичних</w:t>
            </w:r>
            <w:r w:rsidR="0073720B" w:rsidRPr="00362AF8">
              <w:rPr>
                <w:rFonts w:ascii="Times New Roman" w:hAnsi="Times New Roman"/>
                <w:sz w:val="24"/>
                <w:szCs w:val="24"/>
                <w:lang w:val="uk-UA"/>
              </w:rPr>
              <w:t xml:space="preserve"> </w:t>
            </w:r>
            <w:r w:rsidRPr="00362AF8">
              <w:rPr>
                <w:rFonts w:ascii="Times New Roman" w:hAnsi="Times New Roman"/>
                <w:sz w:val="24"/>
                <w:szCs w:val="24"/>
                <w:lang w:val="uk-UA"/>
              </w:rPr>
              <w:t xml:space="preserve">вправ: </w:t>
            </w:r>
            <w:r w:rsidRPr="00362AF8">
              <w:rPr>
                <w:rFonts w:ascii="Times New Roman" w:hAnsi="Times New Roman"/>
                <w:sz w:val="24"/>
                <w:szCs w:val="24"/>
                <w:lang w:val="uk-UA"/>
              </w:rPr>
              <w:tab/>
              <w:t xml:space="preserve">навчально-методичний посібник / О.С. Козубенко, Ю.В. Тупєєв. – Миколаїв: МНУ ім. В.О. Сухомлинського, 2015. – 215 с.  </w:t>
            </w:r>
          </w:p>
          <w:p w14:paraId="14FE9226" w14:textId="540B9A77"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w:t>
            </w:r>
          </w:p>
          <w:p w14:paraId="06245DB4" w14:textId="5806085B"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w:t>
            </w:r>
            <w:r w:rsidRPr="00362AF8">
              <w:rPr>
                <w:rFonts w:ascii="Times New Roman" w:hAnsi="Times New Roman"/>
                <w:sz w:val="24"/>
                <w:szCs w:val="24"/>
                <w:lang w:val="uk-UA"/>
              </w:rPr>
              <w:lastRenderedPageBreak/>
              <w:t xml:space="preserve">Запорізький національний університет, 2017. – 96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C2B82FB"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6C4CA0B0"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2BD610B"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640CC6C"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3DC9F7FD"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74F2D827" w14:textId="5F64ED8B"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5, 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8B9B59" w14:textId="77BA7F48" w:rsidR="001441FC" w:rsidRPr="00362AF8" w:rsidRDefault="001441FC" w:rsidP="00362AF8">
            <w:pPr>
              <w:spacing w:line="240" w:lineRule="auto"/>
              <w:jc w:val="both"/>
              <w:rPr>
                <w:rFonts w:ascii="Times New Roman" w:hAnsi="Times New Roman"/>
                <w:b/>
                <w:bCs/>
                <w:sz w:val="24"/>
                <w:szCs w:val="24"/>
                <w:lang w:val="uk-UA" w:eastAsia="uk-UA"/>
              </w:rPr>
            </w:pPr>
            <w:r w:rsidRPr="00362AF8">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5-6</w:t>
            </w:r>
            <w:r w:rsidRPr="00362AF8">
              <w:rPr>
                <w:rFonts w:ascii="Times New Roman" w:hAnsi="Times New Roman"/>
                <w:b/>
                <w:sz w:val="24"/>
                <w:szCs w:val="24"/>
                <w:lang w:val="uk-UA"/>
              </w:rPr>
              <w:t>.</w:t>
            </w:r>
            <w:r w:rsidRPr="00362AF8">
              <w:rPr>
                <w:rFonts w:ascii="Times New Roman" w:hAnsi="Times New Roman"/>
                <w:sz w:val="24"/>
                <w:szCs w:val="24"/>
                <w:lang w:val="uk-UA"/>
              </w:rPr>
              <w:t xml:space="preserve"> </w:t>
            </w:r>
            <w:r w:rsidRPr="00362AF8">
              <w:rPr>
                <w:rFonts w:ascii="Times New Roman" w:hAnsi="Times New Roman"/>
                <w:b/>
                <w:bCs/>
                <w:sz w:val="24"/>
                <w:szCs w:val="24"/>
                <w:lang w:val="uk-UA" w:eastAsia="uk-UA"/>
              </w:rPr>
              <w:t>Біомеханізми реабілітаційних вправ</w:t>
            </w:r>
            <w:r w:rsidRPr="00362AF8">
              <w:rPr>
                <w:rFonts w:ascii="Times New Roman" w:hAnsi="Times New Roman"/>
                <w:b/>
                <w:bCs/>
                <w:sz w:val="24"/>
                <w:szCs w:val="24"/>
                <w:lang w:val="uk-UA"/>
              </w:rPr>
              <w:t>.</w:t>
            </w:r>
            <w:r w:rsidRPr="00362AF8">
              <w:rPr>
                <w:rFonts w:ascii="Times New Roman" w:hAnsi="Times New Roman"/>
                <w:b/>
                <w:bCs/>
                <w:sz w:val="24"/>
                <w:szCs w:val="24"/>
                <w:lang w:val="uk-UA" w:eastAsia="uk-UA"/>
              </w:rPr>
              <w:t xml:space="preserve"> Біомеханізми оздоровчих вправ</w:t>
            </w:r>
          </w:p>
          <w:p w14:paraId="757F5CDD" w14:textId="5830D766" w:rsidR="002C0DBD" w:rsidRPr="00362AF8" w:rsidRDefault="002C0DBD" w:rsidP="00FC44E3">
            <w:pPr>
              <w:pStyle w:val="a6"/>
              <w:numPr>
                <w:ilvl w:val="1"/>
                <w:numId w:val="15"/>
              </w:numPr>
              <w:spacing w:after="0"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Біомеханічний аналіз рухової діяльності людини. </w:t>
            </w:r>
          </w:p>
          <w:p w14:paraId="23C630E8" w14:textId="4FDDEDA8"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sz w:val="24"/>
                <w:szCs w:val="24"/>
                <w:lang w:val="uk-UA"/>
              </w:rPr>
            </w:pPr>
            <w:r w:rsidRPr="00362AF8">
              <w:rPr>
                <w:rFonts w:ascii="Times New Roman" w:eastAsia="Calibri" w:hAnsi="Times New Roman"/>
                <w:sz w:val="24"/>
                <w:szCs w:val="24"/>
                <w:lang w:val="uk-UA"/>
              </w:rPr>
              <w:t>Особливості площинного руху в суглобах</w:t>
            </w:r>
          </w:p>
          <w:p w14:paraId="054EEF54" w14:textId="77777777"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Класифікація рухів.</w:t>
            </w:r>
          </w:p>
          <w:p w14:paraId="5452847A" w14:textId="77777777"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eastAsia="Calibri" w:hAnsi="Times New Roman"/>
                <w:sz w:val="24"/>
                <w:szCs w:val="24"/>
                <w:lang w:val="uk-UA" w:eastAsia="en-US"/>
              </w:rPr>
              <w:t>Види і характеристика фізіологічного і патологічного кінцевого відчуття</w:t>
            </w:r>
            <w:r w:rsidRPr="00362AF8">
              <w:rPr>
                <w:rFonts w:ascii="Times New Roman" w:eastAsia="Calibri" w:hAnsi="Times New Roman"/>
                <w:b/>
                <w:bCs/>
                <w:sz w:val="24"/>
                <w:szCs w:val="24"/>
                <w:lang w:val="uk-UA" w:eastAsia="en-US"/>
              </w:rPr>
              <w:t>.</w:t>
            </w:r>
          </w:p>
          <w:p w14:paraId="40402216" w14:textId="36C5BDDF" w:rsidR="007C29A7" w:rsidRPr="00362AF8" w:rsidRDefault="007C29A7" w:rsidP="00FC44E3">
            <w:pPr>
              <w:pStyle w:val="a6"/>
              <w:numPr>
                <w:ilvl w:val="1"/>
                <w:numId w:val="15"/>
              </w:numPr>
              <w:spacing w:after="0" w:line="240" w:lineRule="auto"/>
              <w:ind w:left="454" w:hanging="283"/>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 xml:space="preserve">Оздоровчі вправи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688526"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7FC8F6DD" w14:textId="6686AE6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5BB38A6C" w14:textId="62D7ED2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5F0A05" w14:textId="77777777" w:rsidR="002C0DBD" w:rsidRPr="00362AF8" w:rsidRDefault="002C0DBD" w:rsidP="00FC44E3">
            <w:pPr>
              <w:numPr>
                <w:ilvl w:val="0"/>
                <w:numId w:val="20"/>
              </w:numPr>
              <w:spacing w:after="13" w:line="240" w:lineRule="auto"/>
              <w:ind w:left="322" w:right="49" w:hanging="283"/>
              <w:jc w:val="both"/>
              <w:rPr>
                <w:rFonts w:ascii="Times New Roman" w:hAnsi="Times New Roman"/>
                <w:sz w:val="24"/>
                <w:szCs w:val="24"/>
              </w:rPr>
            </w:pPr>
            <w:r w:rsidRPr="00362AF8">
              <w:rPr>
                <w:rFonts w:ascii="Times New Roman" w:hAnsi="Times New Roman"/>
                <w:sz w:val="24"/>
                <w:szCs w:val="24"/>
                <w:lang w:val="uk-UA"/>
              </w:rPr>
              <w:t xml:space="preserve">Ахметов Р.Ф. Біомеханіка фізичних вправ: навчальний посібник. – Житомир: Житомирський державний педагогічний університет ім. </w:t>
            </w:r>
            <w:r w:rsidRPr="00362AF8">
              <w:rPr>
                <w:rFonts w:ascii="Times New Roman" w:hAnsi="Times New Roman"/>
                <w:sz w:val="24"/>
                <w:szCs w:val="24"/>
              </w:rPr>
              <w:t xml:space="preserve">І. Франка, 2004. – 124 с. </w:t>
            </w:r>
          </w:p>
          <w:p w14:paraId="53102913" w14:textId="77777777" w:rsidR="002C0DBD" w:rsidRPr="00362AF8" w:rsidRDefault="002C0DBD" w:rsidP="00FC44E3">
            <w:pPr>
              <w:numPr>
                <w:ilvl w:val="0"/>
                <w:numId w:val="20"/>
              </w:numPr>
              <w:spacing w:after="13" w:line="240" w:lineRule="auto"/>
              <w:ind w:left="322" w:right="49" w:hanging="283"/>
              <w:jc w:val="both"/>
              <w:rPr>
                <w:rFonts w:ascii="Times New Roman" w:hAnsi="Times New Roman"/>
                <w:sz w:val="24"/>
                <w:szCs w:val="24"/>
              </w:rPr>
            </w:pPr>
            <w:r w:rsidRPr="00362AF8">
              <w:rPr>
                <w:rFonts w:ascii="Times New Roman" w:hAnsi="Times New Roman"/>
                <w:sz w:val="24"/>
                <w:szCs w:val="24"/>
              </w:rPr>
              <w:t xml:space="preserve">Біомеханіка спорту / під загальною редакцією Лапутіна А.М. – К., Олімпійська література, 2005. – 310 с. </w:t>
            </w:r>
          </w:p>
          <w:p w14:paraId="24B001A6" w14:textId="77777777"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73EAA016" w14:textId="77777777"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монографія / М.О. Носко, О.А. Архипов. – Київ: Слово, 2011. – 215 с. </w:t>
            </w:r>
          </w:p>
          <w:p w14:paraId="73F92A6E" w14:textId="035821F9"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DDABCE"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2B14E2C4"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B4C466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834D487"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2C4D285F"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7E7B8143" w14:textId="529AAC8C"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7, 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431823" w14:textId="7993458A" w:rsidR="001441FC" w:rsidRPr="00362AF8" w:rsidRDefault="001441FC" w:rsidP="00362AF8">
            <w:pPr>
              <w:spacing w:line="240" w:lineRule="auto"/>
              <w:jc w:val="both"/>
              <w:rPr>
                <w:rFonts w:ascii="Times New Roman" w:hAnsi="Times New Roman"/>
                <w:b/>
                <w:bCs/>
                <w:sz w:val="24"/>
                <w:szCs w:val="24"/>
              </w:rPr>
            </w:pPr>
            <w:r w:rsidRPr="00362AF8">
              <w:rPr>
                <w:rFonts w:ascii="Times New Roman" w:hAnsi="Times New Roman"/>
                <w:b/>
                <w:sz w:val="24"/>
                <w:szCs w:val="24"/>
              </w:rPr>
              <w:t xml:space="preserve">Тема </w:t>
            </w:r>
            <w:r w:rsidR="002B6A9A" w:rsidRPr="00362AF8">
              <w:rPr>
                <w:rFonts w:ascii="Times New Roman" w:hAnsi="Times New Roman"/>
                <w:b/>
                <w:sz w:val="24"/>
                <w:szCs w:val="24"/>
                <w:lang w:val="uk-UA"/>
              </w:rPr>
              <w:t>7, 8</w:t>
            </w:r>
            <w:r w:rsidRPr="00362AF8">
              <w:rPr>
                <w:rFonts w:ascii="Times New Roman" w:hAnsi="Times New Roman"/>
                <w:b/>
                <w:sz w:val="24"/>
                <w:szCs w:val="24"/>
              </w:rPr>
              <w:t xml:space="preserve">. </w:t>
            </w:r>
            <w:r w:rsidRPr="00362AF8">
              <w:rPr>
                <w:rFonts w:ascii="Times New Roman" w:hAnsi="Times New Roman"/>
                <w:b/>
                <w:bCs/>
                <w:sz w:val="24"/>
                <w:szCs w:val="24"/>
              </w:rPr>
              <w:t>Біомеханічні підходи до дослідження спортивних вправ і особливості їх застосування в технічній підготовленості спортсмені</w:t>
            </w:r>
          </w:p>
          <w:p w14:paraId="09396A6C"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lastRenderedPageBreak/>
              <w:t xml:space="preserve">Визначення ступеня стійкості тіла людини. </w:t>
            </w:r>
          </w:p>
          <w:p w14:paraId="76E71C02"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 xml:space="preserve">Біомеханічні засади розвитку рухових здібностей. </w:t>
            </w:r>
          </w:p>
          <w:p w14:paraId="46C19BF8"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 xml:space="preserve">Основи біомеханічного аналізу рухів людини під час виконання фізичних </w:t>
            </w:r>
            <w:r w:rsidRPr="00362AF8">
              <w:rPr>
                <w:rFonts w:ascii="Times New Roman" w:hAnsi="Times New Roman"/>
                <w:sz w:val="24"/>
                <w:szCs w:val="24"/>
              </w:rPr>
              <w:tab/>
              <w:t xml:space="preserve">вправ </w:t>
            </w:r>
            <w:r w:rsidRPr="00362AF8">
              <w:rPr>
                <w:rFonts w:ascii="Times New Roman" w:hAnsi="Times New Roman"/>
                <w:sz w:val="24"/>
                <w:szCs w:val="24"/>
              </w:rPr>
              <w:tab/>
              <w:t xml:space="preserve">за кінематичними характеристиками. </w:t>
            </w:r>
          </w:p>
          <w:p w14:paraId="49303BF0"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Побудова біокінематичної схеми (проміру) фізичної вправи за даними таблиці координат.</w:t>
            </w:r>
          </w:p>
          <w:p w14:paraId="03CBAF80" w14:textId="671BEFEA" w:rsidR="002C0DBD" w:rsidRPr="00362AF8" w:rsidRDefault="007C29A7" w:rsidP="00FC44E3">
            <w:pPr>
              <w:pStyle w:val="a6"/>
              <w:numPr>
                <w:ilvl w:val="0"/>
                <w:numId w:val="17"/>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hAnsi="Times New Roman"/>
                <w:sz w:val="24"/>
                <w:szCs w:val="24"/>
              </w:rPr>
              <w:t>Біомеханіка ходьби та бігу.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1885FC"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1FD8EF23" w14:textId="76F5058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605ADC57" w14:textId="1C1CEF46"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9DDED2" w14:textId="77777777" w:rsidR="002C0DBD" w:rsidRPr="00362AF8" w:rsidRDefault="002C0DBD"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lang w:val="uk-UA"/>
              </w:rPr>
              <w:t xml:space="preserve">Ахметов Р.Ф. Біомеханіка фізичних вправ: навчальний посібник. – Житомир: Житомирський державний педагогічний університет ім. </w:t>
            </w:r>
            <w:r w:rsidRPr="00362AF8">
              <w:rPr>
                <w:rFonts w:ascii="Times New Roman" w:hAnsi="Times New Roman"/>
                <w:sz w:val="24"/>
                <w:szCs w:val="24"/>
              </w:rPr>
              <w:t xml:space="preserve">І. Франка, 2004. – 124 с. </w:t>
            </w:r>
          </w:p>
          <w:p w14:paraId="1479D36B" w14:textId="3CAE177C" w:rsidR="002C0DBD" w:rsidRPr="00362AF8" w:rsidRDefault="002C0DBD"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Біомеханіка спорту / під загальною редакцією Лапутіна А.М. – К., Олімпійська література, 2005. – 310 с. </w:t>
            </w:r>
          </w:p>
          <w:p w14:paraId="2E315F1F" w14:textId="77777777" w:rsidR="0073720B" w:rsidRPr="00362AF8" w:rsidRDefault="00101051"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lastRenderedPageBreak/>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457B93D9" w14:textId="77777777" w:rsidR="0073720B" w:rsidRPr="00362AF8" w:rsidRDefault="00101051"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Мухін В.М. Фізична реабілітація в травматології: монографія / В.М. Мухін. – Л.: ЛДУФК, 2015. - 428 с. </w:t>
            </w:r>
          </w:p>
          <w:p w14:paraId="7DC7B919" w14:textId="486E3E48" w:rsidR="00101051" w:rsidRPr="00362AF8" w:rsidRDefault="00101051" w:rsidP="00FC44E3">
            <w:pPr>
              <w:numPr>
                <w:ilvl w:val="0"/>
                <w:numId w:val="11"/>
              </w:numPr>
              <w:spacing w:after="0" w:line="240" w:lineRule="auto"/>
              <w:ind w:left="322" w:right="49" w:hanging="283"/>
              <w:jc w:val="both"/>
              <w:rPr>
                <w:rFonts w:ascii="Times New Roman" w:hAnsi="Times New Roman"/>
                <w:sz w:val="24"/>
                <w:szCs w:val="24"/>
              </w:rPr>
            </w:pPr>
            <w:r w:rsidRPr="00362AF8">
              <w:rPr>
                <w:rFonts w:ascii="Times New Roman" w:hAnsi="Times New Roman"/>
                <w:sz w:val="24"/>
                <w:szCs w:val="24"/>
              </w:rPr>
              <w:t>Посудин Ю.І. Біофізика: підручник/ Ю.І. Посудин. К.: Ліра, 2017. 472с.</w:t>
            </w:r>
          </w:p>
          <w:p w14:paraId="4858347C" w14:textId="1BF71B1C" w:rsidR="0073720B" w:rsidRPr="00362AF8" w:rsidRDefault="0073720B" w:rsidP="00FC44E3">
            <w:pPr>
              <w:numPr>
                <w:ilvl w:val="0"/>
                <w:numId w:val="11"/>
              </w:numPr>
              <w:spacing w:after="0" w:line="240" w:lineRule="auto"/>
              <w:ind w:left="322" w:right="49" w:hanging="283"/>
              <w:jc w:val="both"/>
              <w:rPr>
                <w:rFonts w:ascii="Times New Roman" w:hAnsi="Times New Roman"/>
                <w:sz w:val="24"/>
                <w:szCs w:val="24"/>
              </w:rPr>
            </w:pPr>
            <w:r w:rsidRPr="00362AF8">
              <w:rPr>
                <w:rFonts w:ascii="Times New Roman" w:hAnsi="Times New Roman"/>
                <w:sz w:val="24"/>
                <w:szCs w:val="24"/>
              </w:rPr>
              <w:t>Гамалій В. В. Теоретико-методичні основи моделювання техніки рухових дій у спорті: [монографія]. - К.: Поліграфсервіс, 2013. — 300 с.</w:t>
            </w:r>
          </w:p>
          <w:p w14:paraId="71D7C98D" w14:textId="4780A8CA" w:rsidR="0073720B" w:rsidRPr="00362AF8" w:rsidRDefault="0073720B"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Сучасні біомеханічні та інформаційні технології у фізичному вихованні і спорті : Матеріали ІV Всеукраїнської електронної конференції./ред. В.В. Гамалій, В.О. Кашуба. – К. : НУФВСУ, 2016. – 123 с.</w:t>
            </w:r>
          </w:p>
          <w:p w14:paraId="02AC7FC6" w14:textId="77777777" w:rsidR="005336D6" w:rsidRPr="00362AF8" w:rsidRDefault="005336D6" w:rsidP="00362AF8">
            <w:pPr>
              <w:spacing w:after="0" w:line="240" w:lineRule="auto"/>
              <w:ind w:left="358" w:right="49" w:hanging="283"/>
              <w:jc w:val="both"/>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EAE848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781E1DD5"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366B6479"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0FA459B"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lastRenderedPageBreak/>
              <w:t>5</w:t>
            </w:r>
          </w:p>
        </w:tc>
      </w:tr>
      <w:tr w:rsidR="005336D6" w:rsidRPr="00362AF8" w14:paraId="46E0E731"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27128EEB" w14:textId="1288F208"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9, 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27D2D0" w14:textId="14396B3B" w:rsidR="001441FC" w:rsidRDefault="001441FC" w:rsidP="00362AF8">
            <w:pPr>
              <w:spacing w:after="0" w:line="240" w:lineRule="auto"/>
              <w:jc w:val="both"/>
              <w:rPr>
                <w:rFonts w:ascii="Times New Roman" w:hAnsi="Times New Roman"/>
                <w:b/>
                <w:sz w:val="24"/>
                <w:szCs w:val="24"/>
                <w:lang w:val="uk-UA" w:eastAsia="uk-UA"/>
              </w:rPr>
            </w:pPr>
            <w:r w:rsidRPr="00362AF8">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9-10</w:t>
            </w:r>
            <w:r w:rsidRPr="00362AF8">
              <w:rPr>
                <w:rFonts w:ascii="Times New Roman" w:hAnsi="Times New Roman"/>
                <w:b/>
                <w:sz w:val="24"/>
                <w:szCs w:val="24"/>
                <w:lang w:val="uk-UA"/>
              </w:rPr>
              <w:t xml:space="preserve">. </w:t>
            </w:r>
            <w:r w:rsidRPr="00362AF8">
              <w:rPr>
                <w:rFonts w:ascii="Times New Roman" w:hAnsi="Times New Roman"/>
                <w:b/>
                <w:sz w:val="24"/>
                <w:szCs w:val="24"/>
                <w:lang w:val="uk-UA" w:eastAsia="uk-UA"/>
              </w:rPr>
              <w:t>Концептуальні основи застосування біотехнічних засобів з порушенням функції опорно-рухового апарату у дітей і підлітків</w:t>
            </w:r>
          </w:p>
          <w:p w14:paraId="41E89AE8" w14:textId="77777777" w:rsidR="00362AF8" w:rsidRPr="00362AF8" w:rsidRDefault="00362AF8" w:rsidP="00FC44E3">
            <w:pPr>
              <w:pStyle w:val="a6"/>
              <w:numPr>
                <w:ilvl w:val="0"/>
                <w:numId w:val="24"/>
              </w:numPr>
              <w:spacing w:after="0" w:line="295" w:lineRule="atLeast"/>
              <w:ind w:left="313" w:hanging="284"/>
              <w:outlineLvl w:val="0"/>
              <w:rPr>
                <w:rFonts w:ascii="Times New Roman" w:hAnsi="Times New Roman"/>
                <w:kern w:val="36"/>
                <w:sz w:val="24"/>
                <w:szCs w:val="24"/>
              </w:rPr>
            </w:pPr>
            <w:r w:rsidRPr="00362AF8">
              <w:rPr>
                <w:rFonts w:ascii="Times New Roman" w:hAnsi="Times New Roman"/>
                <w:kern w:val="36"/>
                <w:sz w:val="24"/>
                <w:szCs w:val="24"/>
              </w:rPr>
              <w:t>Порушення опорно-рухового апарату.</w:t>
            </w:r>
          </w:p>
          <w:p w14:paraId="138B936C" w14:textId="74CD99AA" w:rsidR="00362AF8" w:rsidRPr="00362AF8" w:rsidRDefault="00990099" w:rsidP="00FC44E3">
            <w:pPr>
              <w:pStyle w:val="a6"/>
              <w:numPr>
                <w:ilvl w:val="0"/>
                <w:numId w:val="24"/>
              </w:numPr>
              <w:spacing w:after="0" w:line="240" w:lineRule="auto"/>
              <w:ind w:left="313" w:hanging="284"/>
              <w:rPr>
                <w:rFonts w:ascii="Times New Roman" w:hAnsi="Times New Roman"/>
                <w:sz w:val="24"/>
                <w:szCs w:val="24"/>
              </w:rPr>
            </w:pPr>
            <w:hyperlink r:id="rId16" w:tgtFrame="_blank" w:tooltip=" (у новому вікні)" w:history="1">
              <w:r w:rsidR="00362AF8" w:rsidRPr="00362AF8">
                <w:rPr>
                  <w:rFonts w:ascii="Times New Roman" w:hAnsi="Times New Roman"/>
                  <w:sz w:val="24"/>
                  <w:szCs w:val="24"/>
                </w:rPr>
                <w:t>Плоскостопість у дітей</w:t>
              </w:r>
            </w:hyperlink>
          </w:p>
          <w:p w14:paraId="6CA3413E"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Форми і методи проведення ЛФК</w:t>
            </w:r>
          </w:p>
          <w:p w14:paraId="4E0ACB67"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lastRenderedPageBreak/>
              <w:t>ЛФК в домашніх умовах</w:t>
            </w:r>
          </w:p>
          <w:p w14:paraId="0F2A0D35"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Сенсорні ігри для корекційної роботи з дитиною аутистом</w:t>
            </w:r>
          </w:p>
          <w:p w14:paraId="5B49551D"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Профілактика сколіозу у дітей шкільного віку</w:t>
            </w:r>
          </w:p>
          <w:p w14:paraId="477046E3" w14:textId="1616F2FD" w:rsidR="005336D6" w:rsidRPr="00362AF8" w:rsidRDefault="00362AF8" w:rsidP="00FC44E3">
            <w:pPr>
              <w:pStyle w:val="a6"/>
              <w:numPr>
                <w:ilvl w:val="0"/>
                <w:numId w:val="24"/>
              </w:numPr>
              <w:spacing w:after="0" w:line="240" w:lineRule="auto"/>
              <w:ind w:left="313" w:hanging="284"/>
              <w:jc w:val="both"/>
              <w:textAlignment w:val="top"/>
              <w:outlineLvl w:val="1"/>
              <w:rPr>
                <w:rFonts w:ascii="Times New Roman" w:eastAsia="Calibri" w:hAnsi="Times New Roman"/>
                <w:b/>
                <w:bCs/>
                <w:sz w:val="24"/>
                <w:szCs w:val="24"/>
                <w:lang w:val="uk-UA" w:eastAsia="en-US"/>
              </w:rPr>
            </w:pPr>
            <w:r w:rsidRPr="00362AF8">
              <w:rPr>
                <w:rFonts w:ascii="Times New Roman" w:hAnsi="Times New Roman"/>
                <w:sz w:val="24"/>
                <w:szCs w:val="24"/>
              </w:rPr>
              <w:t>Адаптивна фізична 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5C566B"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266C2C8D" w14:textId="6C3030DE"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1EF5E35C" w14:textId="2382117B"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55EA95" w14:textId="77777777" w:rsidR="0073720B"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17544B23" w14:textId="77777777" w:rsidR="0073720B"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Мухін В.М. Фізична реабілітація в травматології: монографія / В.М. Мухін. – Л.: ЛДУФК, 2015. - 428 с. </w:t>
            </w:r>
          </w:p>
          <w:p w14:paraId="2A96FA8D" w14:textId="7F5FBFF6" w:rsidR="005336D6"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Посудин Ю.І. Біофізика: підручник/ Ю.І. Посудин. К.: Ліра, 2017. </w:t>
            </w:r>
            <w:r w:rsidRPr="00362AF8">
              <w:rPr>
                <w:rFonts w:ascii="Times New Roman" w:hAnsi="Times New Roman"/>
                <w:sz w:val="24"/>
                <w:szCs w:val="24"/>
              </w:rPr>
              <w:t xml:space="preserve">472с.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D16B6A8"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6B6A3727"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64D2B133"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E4F03C"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64C671EF"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3D1221E3" w14:textId="5FA657F1"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11, 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6AC9CE" w14:textId="4D5F41F6" w:rsidR="001441FC" w:rsidRPr="00362AF8" w:rsidRDefault="001441FC" w:rsidP="00362AF8">
            <w:pPr>
              <w:spacing w:line="240" w:lineRule="auto"/>
              <w:jc w:val="both"/>
              <w:rPr>
                <w:rFonts w:ascii="Times New Roman" w:hAnsi="Times New Roman"/>
                <w:sz w:val="24"/>
                <w:szCs w:val="24"/>
              </w:rPr>
            </w:pPr>
            <w:r w:rsidRPr="00362AF8">
              <w:rPr>
                <w:rFonts w:ascii="Times New Roman" w:hAnsi="Times New Roman"/>
                <w:b/>
                <w:sz w:val="24"/>
                <w:szCs w:val="24"/>
              </w:rPr>
              <w:t xml:space="preserve">Тема </w:t>
            </w:r>
            <w:r w:rsidR="002B6A9A" w:rsidRPr="00362AF8">
              <w:rPr>
                <w:rFonts w:ascii="Times New Roman" w:hAnsi="Times New Roman"/>
                <w:b/>
                <w:sz w:val="24"/>
                <w:szCs w:val="24"/>
                <w:lang w:val="uk-UA"/>
              </w:rPr>
              <w:t>11, 12</w:t>
            </w:r>
            <w:r w:rsidRPr="00362AF8">
              <w:rPr>
                <w:rFonts w:ascii="Times New Roman" w:hAnsi="Times New Roman"/>
                <w:b/>
                <w:sz w:val="24"/>
                <w:szCs w:val="24"/>
              </w:rPr>
              <w:t>. Лікувальна фізкультура в ортопедичних хворих.</w:t>
            </w:r>
          </w:p>
          <w:p w14:paraId="1D0F822C"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Біомеханіка м’язового скорочення та рухових функцій. </w:t>
            </w:r>
          </w:p>
          <w:p w14:paraId="61F39C0E"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Властивості суглобового руху. </w:t>
            </w:r>
          </w:p>
          <w:p w14:paraId="1184F696"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Обстеження рухових функцій верхніх кінцівок </w:t>
            </w:r>
          </w:p>
          <w:p w14:paraId="17FF9897"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М’язова активність та сила. </w:t>
            </w:r>
          </w:p>
          <w:p w14:paraId="61FA3592"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Тестування в біомеханіці та основні методи досліджень рухових функцій. </w:t>
            </w:r>
          </w:p>
          <w:p w14:paraId="5A724811" w14:textId="2ADFACF0"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Вимірювання м’язової сили</w:t>
            </w:r>
          </w:p>
          <w:p w14:paraId="14A70639" w14:textId="69B89719" w:rsidR="005336D6" w:rsidRPr="00362AF8" w:rsidRDefault="005336D6" w:rsidP="00362AF8">
            <w:pPr>
              <w:pStyle w:val="a6"/>
              <w:spacing w:after="0" w:line="240" w:lineRule="auto"/>
              <w:ind w:left="313"/>
              <w:jc w:val="both"/>
              <w:rPr>
                <w:rFonts w:ascii="Times New Roman" w:eastAsia="Calibri" w:hAnsi="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A67805"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1B574451" w14:textId="2D880A76"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7DE48B7F" w14:textId="2F67980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3</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C8908E"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Фізичне виховання, 6.010202. Спорт, 6.010203. Здоров’я людини // Р.І. Андрєєва. – Херсон: ПП Вишемирський В.С., 2015. – 224 с. </w:t>
            </w:r>
          </w:p>
          <w:p w14:paraId="005E7686"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Біомеханіка фізичного виховання і спорту: навч. посіб. / М.О. Носко, О.В. Бріжатий, С.В. Гаркуша, І.А. Бріжата. – Київ, 2012. – 286 с.  </w:t>
            </w:r>
          </w:p>
          <w:p w14:paraId="42F5AB7A"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19BEF6E8" w14:textId="1222C893"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Козубенко О.С. </w:t>
            </w:r>
            <w:r w:rsidRPr="00362AF8">
              <w:rPr>
                <w:rFonts w:ascii="Times New Roman" w:hAnsi="Times New Roman"/>
                <w:sz w:val="24"/>
                <w:szCs w:val="24"/>
                <w:lang w:val="uk-UA"/>
              </w:rPr>
              <w:tab/>
              <w:t xml:space="preserve">Біомеханіка </w:t>
            </w:r>
            <w:r w:rsidRPr="00362AF8">
              <w:rPr>
                <w:rFonts w:ascii="Times New Roman" w:hAnsi="Times New Roman"/>
                <w:sz w:val="24"/>
                <w:szCs w:val="24"/>
                <w:lang w:val="uk-UA"/>
              </w:rPr>
              <w:tab/>
              <w:t xml:space="preserve">фізичних вправ: </w:t>
            </w:r>
            <w:r w:rsidRPr="00362AF8">
              <w:rPr>
                <w:rFonts w:ascii="Times New Roman" w:hAnsi="Times New Roman"/>
                <w:sz w:val="24"/>
                <w:szCs w:val="24"/>
                <w:lang w:val="uk-UA"/>
              </w:rPr>
              <w:tab/>
              <w:t>навчально-методичний</w:t>
            </w:r>
            <w:r w:rsidR="0073720B" w:rsidRPr="00362AF8">
              <w:rPr>
                <w:rFonts w:ascii="Times New Roman" w:hAnsi="Times New Roman"/>
                <w:sz w:val="24"/>
                <w:szCs w:val="24"/>
                <w:lang w:val="uk-UA"/>
              </w:rPr>
              <w:t xml:space="preserve"> </w:t>
            </w:r>
            <w:r w:rsidRPr="00362AF8">
              <w:rPr>
                <w:rFonts w:ascii="Times New Roman" w:hAnsi="Times New Roman"/>
                <w:sz w:val="24"/>
                <w:szCs w:val="24"/>
                <w:lang w:val="uk-UA"/>
              </w:rPr>
              <w:t>посібник / О.С. Козубенко, Ю.В. Тупєєв. – Миколаїв: МНУ ім. В.О. Сухомлинського, 2015. – 215 с.</w:t>
            </w:r>
            <w:r w:rsidRPr="00362AF8">
              <w:rPr>
                <w:rFonts w:ascii="Times New Roman" w:eastAsia="Calibri" w:hAnsi="Times New Roman"/>
                <w:sz w:val="24"/>
                <w:szCs w:val="24"/>
                <w:lang w:val="uk-UA"/>
              </w:rPr>
              <w:t xml:space="preserve"> </w:t>
            </w:r>
            <w:r w:rsidRPr="00362AF8">
              <w:rPr>
                <w:rFonts w:ascii="Times New Roman" w:hAnsi="Times New Roman"/>
                <w:sz w:val="24"/>
                <w:szCs w:val="24"/>
                <w:lang w:val="uk-UA"/>
              </w:rPr>
              <w:t xml:space="preserve"> </w:t>
            </w:r>
          </w:p>
          <w:p w14:paraId="6594DD53" w14:textId="5B756DAB"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монографія / М.О. Носко, О.А. Архипов. – Київ: Слово, 2011. – 215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AFB93F8"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40684A44"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7BF5DCE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2279D33"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362AF8" w:rsidRPr="00362AF8" w14:paraId="438E7987" w14:textId="77777777" w:rsidTr="001441FC">
        <w:tc>
          <w:tcPr>
            <w:tcW w:w="1696" w:type="dxa"/>
            <w:tcBorders>
              <w:top w:val="single" w:sz="4" w:space="0" w:color="auto"/>
              <w:left w:val="single" w:sz="4" w:space="0" w:color="auto"/>
              <w:bottom w:val="single" w:sz="4" w:space="0" w:color="auto"/>
              <w:right w:val="single" w:sz="4" w:space="0" w:color="auto"/>
            </w:tcBorders>
            <w:shd w:val="clear" w:color="auto" w:fill="auto"/>
          </w:tcPr>
          <w:p w14:paraId="3AD9D109" w14:textId="55F34152" w:rsidR="001441FC"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13, 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D60967" w14:textId="6A3CD259" w:rsidR="006D3E13" w:rsidRPr="00E41E8F" w:rsidRDefault="006D3E13" w:rsidP="00362AF8">
            <w:pPr>
              <w:spacing w:line="240" w:lineRule="auto"/>
              <w:jc w:val="both"/>
              <w:rPr>
                <w:rFonts w:ascii="Times New Roman" w:hAnsi="Times New Roman"/>
                <w:b/>
                <w:bCs/>
                <w:sz w:val="24"/>
                <w:szCs w:val="24"/>
                <w:lang w:val="uk-UA"/>
              </w:rPr>
            </w:pPr>
            <w:r w:rsidRPr="00E41E8F">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13, 14</w:t>
            </w:r>
            <w:r w:rsidRPr="00E41E8F">
              <w:rPr>
                <w:rFonts w:ascii="Times New Roman" w:hAnsi="Times New Roman"/>
                <w:b/>
                <w:sz w:val="24"/>
                <w:szCs w:val="24"/>
                <w:lang w:val="uk-UA"/>
              </w:rPr>
              <w:t>.</w:t>
            </w:r>
            <w:r w:rsidRPr="00E41E8F">
              <w:rPr>
                <w:rFonts w:ascii="Times New Roman" w:hAnsi="Times New Roman"/>
                <w:sz w:val="24"/>
                <w:szCs w:val="24"/>
                <w:lang w:val="uk-UA"/>
              </w:rPr>
              <w:t xml:space="preserve"> </w:t>
            </w:r>
            <w:r w:rsidRPr="00E41E8F">
              <w:rPr>
                <w:rFonts w:ascii="Times New Roman" w:hAnsi="Times New Roman"/>
                <w:b/>
                <w:bCs/>
                <w:sz w:val="24"/>
                <w:szCs w:val="24"/>
                <w:lang w:val="uk-UA"/>
              </w:rPr>
              <w:t>Застосування кінезіотерапії з лікувальною та профілактичною метою при травмах і захворюваннях внутрішніх органів.</w:t>
            </w:r>
          </w:p>
          <w:p w14:paraId="3A5EA003" w14:textId="72714B77" w:rsidR="007C29A7" w:rsidRPr="003866F2" w:rsidRDefault="007C29A7"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Основи прикладної кінезіології</w:t>
            </w:r>
          </w:p>
          <w:p w14:paraId="77BD9EA4"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Загальні принципи кінезіології та класифікація руху</w:t>
            </w:r>
          </w:p>
          <w:p w14:paraId="72BCFFCC"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 xml:space="preserve">Методи діагностики та лікування з використанням клінічної кінезіології. </w:t>
            </w:r>
          </w:p>
          <w:p w14:paraId="39EEA01B"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Загальні принципи кінезіології та класифікація руху</w:t>
            </w:r>
          </w:p>
          <w:p w14:paraId="7465EC60"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 xml:space="preserve">Клінічна кінезіологія верхньої та нижньої кінцівки. </w:t>
            </w:r>
          </w:p>
          <w:p w14:paraId="230BDDF0" w14:textId="77777777" w:rsidR="003866F2" w:rsidRP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Клінічна кінезіологія хребта та області голови.</w:t>
            </w:r>
          </w:p>
          <w:p w14:paraId="7AA28BEE" w14:textId="21D92923" w:rsidR="001441FC" w:rsidRP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Клінічна кінезіологія пози та ходи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DF34C1" w14:textId="37BB1565"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Лекція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35F79D5E" w14:textId="1DFE08D7"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775CDD09" w14:textId="2576CD10"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3</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F192F0" w14:textId="77777777" w:rsidR="002C0DBD" w:rsidRPr="00362AF8" w:rsidRDefault="002C0DBD" w:rsidP="00FC44E3">
            <w:pPr>
              <w:pStyle w:val="a6"/>
              <w:numPr>
                <w:ilvl w:val="0"/>
                <w:numId w:val="26"/>
              </w:numPr>
              <w:tabs>
                <w:tab w:val="clear" w:pos="2130"/>
              </w:tabs>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Вибрані лекції з кінезіології: метод. посіб. / О.Ю. Рибак, Л.І. Рибак. – Львів: ЛДУФК, 2010. – Ч. 2: Біомеханічний аналіз рухових дій. – 75 с. </w:t>
            </w:r>
          </w:p>
          <w:p w14:paraId="20070597" w14:textId="77777777" w:rsidR="0073720B" w:rsidRPr="00362AF8" w:rsidRDefault="0073720B" w:rsidP="00FC44E3">
            <w:pPr>
              <w:pStyle w:val="a6"/>
              <w:widowControl w:val="0"/>
              <w:numPr>
                <w:ilvl w:val="0"/>
                <w:numId w:val="26"/>
              </w:numPr>
              <w:tabs>
                <w:tab w:val="clear" w:pos="2130"/>
                <w:tab w:val="left" w:pos="1080"/>
                <w:tab w:val="left" w:pos="1260"/>
                <w:tab w:val="left" w:pos="1620"/>
              </w:tabs>
              <w:autoSpaceDE w:val="0"/>
              <w:autoSpaceDN w:val="0"/>
              <w:adjustRightInd w:val="0"/>
              <w:spacing w:after="0" w:line="240" w:lineRule="auto"/>
              <w:ind w:left="322" w:right="-5" w:hanging="283"/>
              <w:jc w:val="both"/>
              <w:rPr>
                <w:rFonts w:ascii="Times New Roman" w:hAnsi="Times New Roman"/>
                <w:sz w:val="24"/>
                <w:szCs w:val="24"/>
                <w:lang w:val="uk-UA"/>
              </w:rPr>
            </w:pPr>
            <w:r w:rsidRPr="00362AF8">
              <w:rPr>
                <w:rFonts w:ascii="Times New Roman" w:hAnsi="Times New Roman"/>
                <w:sz w:val="24"/>
                <w:szCs w:val="24"/>
                <w:lang w:val="uk-UA"/>
              </w:rPr>
              <w:t>Пархотик І.І. Дієто- та кінезіотерапія. – К.: ДСГ Лтд, 2005. – 104 с.</w:t>
            </w:r>
          </w:p>
          <w:p w14:paraId="36E47202" w14:textId="77777777" w:rsidR="0073720B" w:rsidRPr="00362AF8" w:rsidRDefault="0073720B" w:rsidP="00FC44E3">
            <w:pPr>
              <w:pStyle w:val="a6"/>
              <w:widowControl w:val="0"/>
              <w:numPr>
                <w:ilvl w:val="0"/>
                <w:numId w:val="26"/>
              </w:numPr>
              <w:tabs>
                <w:tab w:val="clear" w:pos="2130"/>
                <w:tab w:val="left" w:pos="1080"/>
                <w:tab w:val="left" w:pos="1260"/>
                <w:tab w:val="left" w:pos="1620"/>
              </w:tabs>
              <w:autoSpaceDE w:val="0"/>
              <w:autoSpaceDN w:val="0"/>
              <w:adjustRightInd w:val="0"/>
              <w:spacing w:after="0" w:line="240" w:lineRule="auto"/>
              <w:ind w:left="322" w:right="-5" w:hanging="283"/>
              <w:jc w:val="both"/>
              <w:rPr>
                <w:rFonts w:ascii="Times New Roman" w:hAnsi="Times New Roman"/>
                <w:sz w:val="24"/>
                <w:szCs w:val="24"/>
              </w:rPr>
            </w:pPr>
            <w:r w:rsidRPr="00362AF8">
              <w:rPr>
                <w:rFonts w:ascii="Times New Roman" w:hAnsi="Times New Roman"/>
                <w:sz w:val="24"/>
                <w:szCs w:val="24"/>
              </w:rPr>
              <w:t>Нока Р.М. Основ</w:t>
            </w:r>
            <w:r w:rsidRPr="00362AF8">
              <w:rPr>
                <w:rFonts w:ascii="Times New Roman" w:hAnsi="Times New Roman"/>
                <w:sz w:val="24"/>
                <w:szCs w:val="24"/>
                <w:lang w:val="uk-UA"/>
              </w:rPr>
              <w:t>и</w:t>
            </w:r>
            <w:r w:rsidRPr="00362AF8">
              <w:rPr>
                <w:rFonts w:ascii="Times New Roman" w:hAnsi="Times New Roman"/>
                <w:sz w:val="24"/>
                <w:szCs w:val="24"/>
              </w:rPr>
              <w:t xml:space="preserve"> к</w:t>
            </w:r>
            <w:r w:rsidRPr="00362AF8">
              <w:rPr>
                <w:rFonts w:ascii="Times New Roman" w:hAnsi="Times New Roman"/>
                <w:sz w:val="24"/>
                <w:szCs w:val="24"/>
                <w:lang w:val="uk-UA"/>
              </w:rPr>
              <w:t>і</w:t>
            </w:r>
            <w:r w:rsidRPr="00362AF8">
              <w:rPr>
                <w:rFonts w:ascii="Times New Roman" w:hAnsi="Times New Roman"/>
                <w:sz w:val="24"/>
                <w:szCs w:val="24"/>
              </w:rPr>
              <w:t>нез</w:t>
            </w:r>
            <w:r w:rsidRPr="00362AF8">
              <w:rPr>
                <w:rFonts w:ascii="Times New Roman" w:hAnsi="Times New Roman"/>
                <w:sz w:val="24"/>
                <w:szCs w:val="24"/>
                <w:lang w:val="uk-UA"/>
              </w:rPr>
              <w:t>і</w:t>
            </w:r>
            <w:r w:rsidRPr="00362AF8">
              <w:rPr>
                <w:rFonts w:ascii="Times New Roman" w:hAnsi="Times New Roman"/>
                <w:sz w:val="24"/>
                <w:szCs w:val="24"/>
              </w:rPr>
              <w:t>олог</w:t>
            </w:r>
            <w:r w:rsidRPr="00362AF8">
              <w:rPr>
                <w:rFonts w:ascii="Times New Roman" w:hAnsi="Times New Roman"/>
                <w:sz w:val="24"/>
                <w:szCs w:val="24"/>
                <w:lang w:val="uk-UA"/>
              </w:rPr>
              <w:t>ії</w:t>
            </w:r>
            <w:r w:rsidRPr="00362AF8">
              <w:rPr>
                <w:rFonts w:ascii="Times New Roman" w:hAnsi="Times New Roman"/>
                <w:sz w:val="24"/>
                <w:szCs w:val="24"/>
              </w:rPr>
              <w:t>. – К.: Ол</w:t>
            </w:r>
            <w:r w:rsidRPr="00362AF8">
              <w:rPr>
                <w:rFonts w:ascii="Times New Roman" w:hAnsi="Times New Roman"/>
                <w:sz w:val="24"/>
                <w:szCs w:val="24"/>
                <w:lang w:val="uk-UA"/>
              </w:rPr>
              <w:t>і</w:t>
            </w:r>
            <w:r w:rsidRPr="00362AF8">
              <w:rPr>
                <w:rFonts w:ascii="Times New Roman" w:hAnsi="Times New Roman"/>
                <w:sz w:val="24"/>
                <w:szCs w:val="24"/>
              </w:rPr>
              <w:t>мп</w:t>
            </w:r>
            <w:r w:rsidRPr="00362AF8">
              <w:rPr>
                <w:rFonts w:ascii="Times New Roman" w:hAnsi="Times New Roman"/>
                <w:sz w:val="24"/>
                <w:szCs w:val="24"/>
                <w:lang w:val="uk-UA"/>
              </w:rPr>
              <w:t>і</w:t>
            </w:r>
            <w:r w:rsidRPr="00362AF8">
              <w:rPr>
                <w:rFonts w:ascii="Times New Roman" w:hAnsi="Times New Roman"/>
                <w:sz w:val="24"/>
                <w:szCs w:val="24"/>
              </w:rPr>
              <w:t>йс</w:t>
            </w:r>
            <w:r w:rsidRPr="00362AF8">
              <w:rPr>
                <w:rFonts w:ascii="Times New Roman" w:hAnsi="Times New Roman"/>
                <w:sz w:val="24"/>
                <w:szCs w:val="24"/>
                <w:lang w:val="uk-UA"/>
              </w:rPr>
              <w:t>ь</w:t>
            </w:r>
            <w:r w:rsidRPr="00362AF8">
              <w:rPr>
                <w:rFonts w:ascii="Times New Roman" w:hAnsi="Times New Roman"/>
                <w:sz w:val="24"/>
                <w:szCs w:val="24"/>
              </w:rPr>
              <w:t>ка л</w:t>
            </w:r>
            <w:r w:rsidRPr="00362AF8">
              <w:rPr>
                <w:rFonts w:ascii="Times New Roman" w:hAnsi="Times New Roman"/>
                <w:sz w:val="24"/>
                <w:szCs w:val="24"/>
                <w:lang w:val="uk-UA"/>
              </w:rPr>
              <w:t>і</w:t>
            </w:r>
            <w:r w:rsidRPr="00362AF8">
              <w:rPr>
                <w:rFonts w:ascii="Times New Roman" w:hAnsi="Times New Roman"/>
                <w:sz w:val="24"/>
                <w:szCs w:val="24"/>
              </w:rPr>
              <w:t>тература, 2004. – 400 с.</w:t>
            </w:r>
          </w:p>
          <w:p w14:paraId="23A9746E" w14:textId="77777777" w:rsidR="0073720B" w:rsidRPr="00362AF8" w:rsidRDefault="0073720B" w:rsidP="00362AF8">
            <w:pPr>
              <w:widowControl w:val="0"/>
              <w:tabs>
                <w:tab w:val="left" w:pos="1080"/>
                <w:tab w:val="left" w:pos="1260"/>
                <w:tab w:val="left" w:pos="1620"/>
              </w:tabs>
              <w:autoSpaceDE w:val="0"/>
              <w:autoSpaceDN w:val="0"/>
              <w:adjustRightInd w:val="0"/>
              <w:spacing w:after="0" w:line="240" w:lineRule="auto"/>
              <w:ind w:left="540" w:right="-5"/>
              <w:jc w:val="both"/>
              <w:rPr>
                <w:rFonts w:ascii="Times New Roman" w:hAnsi="Times New Roman"/>
                <w:sz w:val="24"/>
                <w:szCs w:val="24"/>
              </w:rPr>
            </w:pPr>
          </w:p>
          <w:p w14:paraId="2047C11B" w14:textId="77777777" w:rsidR="001441FC" w:rsidRPr="00362AF8" w:rsidRDefault="001441FC" w:rsidP="00362AF8">
            <w:pPr>
              <w:spacing w:after="0" w:line="240" w:lineRule="auto"/>
              <w:ind w:left="358" w:right="49" w:hanging="283"/>
              <w:jc w:val="both"/>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BC7DFCD"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3DE1C81D"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19C6D821"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C5E2A6C" w14:textId="77777777" w:rsidR="001441FC" w:rsidRPr="00362AF8" w:rsidRDefault="001441FC"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bl>
    <w:p w14:paraId="72526E90" w14:textId="1543DC23" w:rsidR="00C432A1" w:rsidRDefault="00C432A1" w:rsidP="004C4FF1">
      <w:pPr>
        <w:pStyle w:val="a6"/>
        <w:spacing w:after="0"/>
        <w:ind w:left="0"/>
        <w:rPr>
          <w:rFonts w:ascii="Times New Roman" w:hAnsi="Times New Roman"/>
          <w:b/>
          <w:bCs/>
          <w:sz w:val="28"/>
          <w:szCs w:val="28"/>
          <w:lang w:val="uk-UA"/>
        </w:rPr>
      </w:pPr>
    </w:p>
    <w:p w14:paraId="6760EE00" w14:textId="0C975430" w:rsidR="004C4FF1" w:rsidRDefault="004C4FF1" w:rsidP="004C4FF1">
      <w:pPr>
        <w:pStyle w:val="a6"/>
        <w:spacing w:after="0"/>
        <w:ind w:left="0"/>
        <w:rPr>
          <w:rFonts w:ascii="Times New Roman" w:hAnsi="Times New Roman"/>
          <w:b/>
          <w:bCs/>
          <w:sz w:val="28"/>
          <w:szCs w:val="28"/>
          <w:lang w:val="uk-UA"/>
        </w:rPr>
      </w:pPr>
    </w:p>
    <w:p w14:paraId="24857547" w14:textId="2EF0F558" w:rsidR="004C4FF1" w:rsidRDefault="004C4FF1" w:rsidP="004C4FF1">
      <w:pPr>
        <w:pStyle w:val="a6"/>
        <w:spacing w:after="0"/>
        <w:ind w:left="0"/>
        <w:rPr>
          <w:rFonts w:ascii="Times New Roman" w:hAnsi="Times New Roman"/>
          <w:b/>
          <w:bCs/>
          <w:sz w:val="28"/>
          <w:szCs w:val="28"/>
          <w:lang w:val="uk-UA"/>
        </w:rPr>
      </w:pPr>
    </w:p>
    <w:p w14:paraId="6D00EE8F" w14:textId="77777777" w:rsidR="004C4FF1" w:rsidRPr="00006C7E" w:rsidRDefault="004C4FF1" w:rsidP="004C4FF1">
      <w:pPr>
        <w:pStyle w:val="a6"/>
        <w:spacing w:after="0"/>
        <w:ind w:left="0"/>
        <w:rPr>
          <w:rFonts w:ascii="Times New Roman" w:hAnsi="Times New Roman"/>
          <w:b/>
          <w:bCs/>
          <w:sz w:val="28"/>
          <w:szCs w:val="28"/>
          <w:lang w:val="uk-UA"/>
        </w:rPr>
      </w:pPr>
    </w:p>
    <w:p w14:paraId="4354361C" w14:textId="77777777" w:rsidR="004C4FF1" w:rsidRDefault="004C4FF1" w:rsidP="004C4FF1">
      <w:pPr>
        <w:pStyle w:val="a6"/>
        <w:tabs>
          <w:tab w:val="left" w:pos="0"/>
        </w:tabs>
        <w:spacing w:after="0" w:line="240" w:lineRule="auto"/>
        <w:ind w:left="1440" w:hanging="1440"/>
        <w:rPr>
          <w:rFonts w:ascii="Times New Roman" w:hAnsi="Times New Roman"/>
          <w:b/>
          <w:bCs/>
          <w:sz w:val="28"/>
          <w:szCs w:val="28"/>
          <w:lang w:val="uk-UA"/>
        </w:rPr>
      </w:pPr>
      <w:r>
        <w:rPr>
          <w:rFonts w:ascii="Times New Roman" w:hAnsi="Times New Roman"/>
          <w:b/>
          <w:bCs/>
          <w:sz w:val="28"/>
          <w:szCs w:val="28"/>
          <w:lang w:val="uk-UA"/>
        </w:rPr>
        <w:lastRenderedPageBreak/>
        <w:t>9.</w:t>
      </w:r>
      <w:r w:rsidR="004050C3" w:rsidRPr="004C4FF1">
        <w:rPr>
          <w:rFonts w:ascii="Times New Roman" w:hAnsi="Times New Roman"/>
          <w:b/>
          <w:bCs/>
          <w:sz w:val="28"/>
          <w:szCs w:val="28"/>
        </w:rPr>
        <w:t>Ф</w:t>
      </w:r>
      <w:r w:rsidR="004050C3" w:rsidRPr="004C4FF1">
        <w:rPr>
          <w:rFonts w:ascii="Times New Roman" w:hAnsi="Times New Roman"/>
          <w:b/>
          <w:bCs/>
          <w:sz w:val="28"/>
          <w:szCs w:val="28"/>
          <w:lang w:val="uk-UA"/>
        </w:rPr>
        <w:t>орма (метод) контрольного заходу та вимоги до оцінювання програмних результатів навчання</w:t>
      </w:r>
    </w:p>
    <w:p w14:paraId="5918412D" w14:textId="77777777" w:rsidR="004C4FF1" w:rsidRDefault="004C4FF1" w:rsidP="004C4FF1">
      <w:pPr>
        <w:pStyle w:val="a6"/>
        <w:spacing w:after="0" w:line="240" w:lineRule="auto"/>
        <w:ind w:left="1440"/>
        <w:rPr>
          <w:rFonts w:ascii="Times New Roman" w:hAnsi="Times New Roman"/>
          <w:b/>
          <w:sz w:val="28"/>
          <w:szCs w:val="28"/>
          <w:lang w:val="uk-UA"/>
        </w:rPr>
      </w:pPr>
    </w:p>
    <w:p w14:paraId="5C0DBA4B" w14:textId="13407BC6" w:rsidR="004050C3" w:rsidRPr="00332B2B" w:rsidRDefault="004B613F" w:rsidP="004C4FF1">
      <w:pPr>
        <w:pStyle w:val="a6"/>
        <w:spacing w:after="0" w:line="240" w:lineRule="auto"/>
        <w:ind w:left="1440"/>
        <w:rPr>
          <w:rFonts w:ascii="Times New Roman" w:hAnsi="Times New Roman"/>
          <w:b/>
          <w:sz w:val="28"/>
          <w:szCs w:val="28"/>
        </w:rPr>
      </w:pPr>
      <w:r>
        <w:rPr>
          <w:rFonts w:ascii="Times New Roman" w:hAnsi="Times New Roman"/>
          <w:b/>
          <w:sz w:val="28"/>
          <w:szCs w:val="28"/>
          <w:lang w:val="uk-UA"/>
        </w:rPr>
        <w:t xml:space="preserve">Семестр </w:t>
      </w:r>
      <w:r>
        <w:rPr>
          <w:rFonts w:ascii="Times New Roman" w:hAnsi="Times New Roman"/>
          <w:b/>
          <w:sz w:val="28"/>
          <w:szCs w:val="28"/>
          <w:lang w:val="en-US"/>
        </w:rPr>
        <w:t>V</w:t>
      </w:r>
    </w:p>
    <w:p w14:paraId="4E95F8B4" w14:textId="77777777" w:rsidR="004C4FF1" w:rsidRPr="004C4FF1" w:rsidRDefault="004C4FF1" w:rsidP="004C4FF1">
      <w:pPr>
        <w:pStyle w:val="a6"/>
        <w:spacing w:after="0" w:line="240" w:lineRule="auto"/>
        <w:ind w:left="1440"/>
        <w:rPr>
          <w:rFonts w:ascii="Times New Roman" w:hAnsi="Times New Roman"/>
          <w:b/>
          <w:sz w:val="28"/>
          <w:szCs w:val="28"/>
          <w:lang w:val="uk-UA"/>
        </w:rPr>
      </w:pPr>
    </w:p>
    <w:p w14:paraId="15B0B9DF" w14:textId="77777777" w:rsidR="004050C3" w:rsidRPr="00B12941" w:rsidRDefault="004050C3" w:rsidP="004050C3">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37D765B2" w14:textId="77777777" w:rsidR="004050C3" w:rsidRPr="00A173B4" w:rsidRDefault="004050C3" w:rsidP="004050C3">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5D6534A8" w14:textId="77777777" w:rsidR="004050C3" w:rsidRDefault="004050C3" w:rsidP="004050C3">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0EA1E674" w14:textId="77777777" w:rsidR="004050C3" w:rsidRPr="004C2F26" w:rsidRDefault="004050C3" w:rsidP="004050C3">
      <w:pPr>
        <w:spacing w:after="0" w:line="240" w:lineRule="auto"/>
        <w:ind w:firstLine="709"/>
        <w:rPr>
          <w:rFonts w:ascii="Times New Roman" w:eastAsia="Times New Roman" w:hAnsi="Times New Roman"/>
          <w:sz w:val="28"/>
          <w:szCs w:val="28"/>
          <w:lang w:val="uk-UA" w:eastAsia="ru-RU"/>
        </w:rPr>
      </w:pPr>
    </w:p>
    <w:p w14:paraId="7412A650" w14:textId="77777777" w:rsidR="004050C3" w:rsidRDefault="004050C3" w:rsidP="004050C3">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0A83316B" w14:textId="77777777" w:rsidR="004050C3" w:rsidRDefault="004050C3" w:rsidP="004050C3">
      <w:pPr>
        <w:spacing w:after="0" w:line="240" w:lineRule="auto"/>
        <w:jc w:val="center"/>
        <w:rPr>
          <w:rFonts w:ascii="Times New Roman" w:hAnsi="Times New Roman"/>
          <w:b/>
          <w:sz w:val="28"/>
          <w:szCs w:val="28"/>
          <w:lang w:val="uk-UA"/>
        </w:rPr>
      </w:pPr>
    </w:p>
    <w:p w14:paraId="660B8E24" w14:textId="08E1ED13" w:rsidR="004050C3" w:rsidRPr="00C20AD6" w:rsidRDefault="004050C3" w:rsidP="004050C3">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w:t>
      </w:r>
      <w:r w:rsidR="004C4FF1">
        <w:rPr>
          <w:rFonts w:ascii="Times New Roman" w:hAnsi="Times New Roman"/>
          <w:b/>
          <w:sz w:val="28"/>
          <w:szCs w:val="28"/>
          <w:lang w:val="uk-UA"/>
        </w:rPr>
        <w:t>1</w:t>
      </w:r>
      <w:r w:rsidRPr="00084FD1">
        <w:rPr>
          <w:rFonts w:ascii="Times New Roman" w:hAnsi="Times New Roman"/>
          <w:b/>
          <w:sz w:val="28"/>
          <w:szCs w:val="28"/>
          <w:lang w:val="uk-UA"/>
        </w:rPr>
        <w:t xml:space="preserve"> Критерії оцінювання за підсумковою формою контролю.</w:t>
      </w:r>
    </w:p>
    <w:p w14:paraId="6458E4BA" w14:textId="77777777" w:rsidR="004050C3" w:rsidRPr="0015010D" w:rsidRDefault="004050C3" w:rsidP="004050C3">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7"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p>
    <w:p w14:paraId="414B91C1" w14:textId="63387694" w:rsidR="004050C3" w:rsidRPr="0015010D" w:rsidRDefault="004050C3" w:rsidP="004050C3">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Семестровий (</w:t>
      </w:r>
      <w:r w:rsidRPr="004B613F">
        <w:rPr>
          <w:rFonts w:ascii="Times New Roman" w:hAnsi="Times New Roman"/>
          <w:sz w:val="28"/>
          <w:szCs w:val="28"/>
          <w:lang w:val="uk-UA"/>
        </w:rPr>
        <w:t xml:space="preserve">підсумковий) контроль </w:t>
      </w:r>
      <w:r w:rsidR="004B613F" w:rsidRPr="004B613F">
        <w:rPr>
          <w:rFonts w:ascii="Times New Roman" w:hAnsi="Times New Roman"/>
          <w:sz w:val="28"/>
          <w:szCs w:val="28"/>
          <w:lang w:val="uk-UA"/>
        </w:rPr>
        <w:t xml:space="preserve">у </w:t>
      </w:r>
      <w:r w:rsidR="00332B2B">
        <w:rPr>
          <w:rFonts w:ascii="Times New Roman" w:hAnsi="Times New Roman"/>
          <w:sz w:val="28"/>
          <w:szCs w:val="28"/>
          <w:lang w:val="uk-UA"/>
        </w:rPr>
        <w:t>ІІІ</w:t>
      </w:r>
      <w:r w:rsidRPr="004B613F">
        <w:rPr>
          <w:rFonts w:ascii="Times New Roman" w:hAnsi="Times New Roman"/>
          <w:sz w:val="28"/>
          <w:szCs w:val="28"/>
          <w:lang w:val="uk-UA"/>
        </w:rPr>
        <w:t xml:space="preserve"> семестрі </w:t>
      </w:r>
      <w:r w:rsidR="004B613F">
        <w:rPr>
          <w:rFonts w:ascii="Times New Roman" w:hAnsi="Times New Roman"/>
          <w:sz w:val="28"/>
          <w:szCs w:val="28"/>
          <w:lang w:val="uk-UA"/>
        </w:rPr>
        <w:t>першого (бакалаврського</w:t>
      </w:r>
      <w:r w:rsidRPr="004B613F">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w:t>
      </w:r>
      <w:r w:rsidRPr="0015010D">
        <w:rPr>
          <w:rFonts w:ascii="Times New Roman" w:hAnsi="Times New Roman"/>
          <w:sz w:val="28"/>
          <w:szCs w:val="28"/>
          <w:lang w:val="uk-UA"/>
        </w:rPr>
        <w:t xml:space="preserve">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0B237F52" w14:textId="77777777" w:rsidR="004050C3" w:rsidRPr="00D926D5" w:rsidRDefault="004050C3" w:rsidP="00D926D5">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w:t>
      </w:r>
      <w:r w:rsidRPr="00D926D5">
        <w:rPr>
          <w:rFonts w:ascii="Times New Roman" w:hAnsi="Times New Roman"/>
          <w:sz w:val="28"/>
          <w:szCs w:val="28"/>
          <w:lang w:val="uk-UA"/>
        </w:rPr>
        <w:t>,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6D0AA948" w14:textId="77777777" w:rsidR="00D926D5" w:rsidRPr="00D926D5" w:rsidRDefault="00D926D5" w:rsidP="00D926D5">
      <w:pPr>
        <w:spacing w:after="0"/>
        <w:ind w:firstLine="708"/>
        <w:jc w:val="both"/>
        <w:rPr>
          <w:rFonts w:ascii="Times New Roman" w:hAnsi="Times New Roman"/>
          <w:sz w:val="28"/>
          <w:szCs w:val="28"/>
        </w:rPr>
      </w:pPr>
      <w:r w:rsidRPr="00E41E8F">
        <w:rPr>
          <w:rFonts w:ascii="Times New Roman" w:hAnsi="Times New Roman"/>
          <w:sz w:val="28"/>
          <w:szCs w:val="28"/>
          <w:lang w:val="uk-UA"/>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w:t>
      </w:r>
      <w:r w:rsidRPr="00D926D5">
        <w:rPr>
          <w:rFonts w:ascii="Times New Roman" w:hAnsi="Times New Roman"/>
          <w:sz w:val="28"/>
          <w:szCs w:val="28"/>
        </w:rPr>
        <w:t xml:space="preserve">Загальний бал з дисципліни не може перевищувати 200 балів. </w:t>
      </w:r>
    </w:p>
    <w:p w14:paraId="7E08631A" w14:textId="58100724" w:rsidR="004050C3" w:rsidRPr="004C4FF1" w:rsidRDefault="004050C3" w:rsidP="004C4FF1">
      <w:pPr>
        <w:spacing w:after="0"/>
        <w:ind w:firstLine="708"/>
        <w:jc w:val="both"/>
        <w:rPr>
          <w:rFonts w:ascii="Times New Roman" w:hAnsi="Times New Roman"/>
          <w:sz w:val="28"/>
          <w:szCs w:val="28"/>
          <w:lang w:val="uk-UA"/>
        </w:rPr>
      </w:pPr>
      <w:r w:rsidRPr="00D926D5">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D926D5">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8" w:history="1">
        <w:r w:rsidRPr="00D926D5">
          <w:rPr>
            <w:rStyle w:val="a5"/>
            <w:rFonts w:ascii="Times New Roman" w:hAnsi="Times New Roman"/>
            <w:sz w:val="28"/>
            <w:szCs w:val="28"/>
            <w:shd w:val="clear" w:color="auto" w:fill="FFFFFF"/>
          </w:rPr>
          <w:t>https</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www</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kspu</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edu</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Legislation</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educationalprocessdocs</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aspx</w:t>
        </w:r>
      </w:hyperlink>
      <w:r w:rsidRPr="00D926D5">
        <w:rPr>
          <w:rFonts w:ascii="Times New Roman" w:hAnsi="Times New Roman"/>
          <w:color w:val="000000"/>
          <w:sz w:val="28"/>
          <w:szCs w:val="28"/>
          <w:shd w:val="clear" w:color="auto" w:fill="FFFFFF"/>
          <w:lang w:val="uk-UA"/>
        </w:rPr>
        <w:t xml:space="preserve"> </w:t>
      </w:r>
      <w:r w:rsidRPr="00D926D5">
        <w:rPr>
          <w:rFonts w:ascii="Times New Roman" w:hAnsi="Times New Roman"/>
          <w:sz w:val="28"/>
          <w:szCs w:val="28"/>
          <w:lang w:val="uk-UA"/>
        </w:rPr>
        <w:t>.</w:t>
      </w:r>
    </w:p>
    <w:p w14:paraId="6404EA8D" w14:textId="77777777" w:rsidR="004B613F" w:rsidRDefault="008763B4" w:rsidP="004B613F">
      <w:pPr>
        <w:widowControl w:val="0"/>
        <w:spacing w:after="0" w:line="240" w:lineRule="auto"/>
        <w:jc w:val="center"/>
        <w:rPr>
          <w:rFonts w:ascii="Times New Roman" w:hAnsi="Times New Roman"/>
          <w:b/>
          <w:sz w:val="28"/>
          <w:szCs w:val="28"/>
          <w:lang w:val="uk-UA"/>
        </w:rPr>
      </w:pPr>
      <w:r w:rsidRPr="00D926D5">
        <w:rPr>
          <w:rFonts w:ascii="Times New Roman" w:hAnsi="Times New Roman"/>
          <w:b/>
          <w:sz w:val="28"/>
          <w:szCs w:val="28"/>
          <w:lang w:val="uk-UA"/>
        </w:rPr>
        <w:lastRenderedPageBreak/>
        <w:t>Шкала і критерії оцінювання навчальних</w:t>
      </w:r>
      <w:r w:rsidRPr="008763B4">
        <w:rPr>
          <w:rFonts w:ascii="Times New Roman" w:hAnsi="Times New Roman"/>
          <w:b/>
          <w:sz w:val="28"/>
          <w:szCs w:val="28"/>
          <w:lang w:val="uk-UA"/>
        </w:rPr>
        <w:t xml:space="preserve"> досягнень</w:t>
      </w:r>
      <w:r w:rsidR="004B613F">
        <w:rPr>
          <w:rFonts w:ascii="Times New Roman" w:hAnsi="Times New Roman"/>
          <w:b/>
          <w:sz w:val="28"/>
          <w:szCs w:val="28"/>
          <w:lang w:val="uk-UA"/>
        </w:rPr>
        <w:t>,</w:t>
      </w:r>
      <w:r w:rsidRPr="008763B4">
        <w:rPr>
          <w:rFonts w:ascii="Times New Roman" w:hAnsi="Times New Roman"/>
          <w:b/>
          <w:sz w:val="28"/>
          <w:szCs w:val="28"/>
          <w:lang w:val="uk-UA"/>
        </w:rPr>
        <w:t xml:space="preserve"> за результатами опанування </w:t>
      </w:r>
      <w:r>
        <w:rPr>
          <w:rFonts w:ascii="Times New Roman" w:hAnsi="Times New Roman"/>
          <w:b/>
          <w:sz w:val="28"/>
          <w:szCs w:val="28"/>
          <w:lang w:val="uk-UA"/>
        </w:rPr>
        <w:t xml:space="preserve"> </w:t>
      </w:r>
    </w:p>
    <w:p w14:paraId="31298E98" w14:textId="592E65D1" w:rsidR="008763B4" w:rsidRPr="008763B4" w:rsidRDefault="008763B4" w:rsidP="004B613F">
      <w:pPr>
        <w:widowControl w:val="0"/>
        <w:spacing w:after="0" w:line="240" w:lineRule="auto"/>
        <w:jc w:val="center"/>
        <w:rPr>
          <w:bCs/>
          <w:lang w:val="uk-UA"/>
        </w:rPr>
      </w:pPr>
      <w:r w:rsidRPr="003C2458">
        <w:rPr>
          <w:rFonts w:ascii="Times New Roman" w:hAnsi="Times New Roman"/>
          <w:b/>
          <w:sz w:val="28"/>
          <w:szCs w:val="28"/>
          <w:lang w:val="uk-UA"/>
        </w:rPr>
        <w:t xml:space="preserve">ОК </w:t>
      </w:r>
      <w:r w:rsidRPr="008763B4">
        <w:rPr>
          <w:rFonts w:ascii="Times New Roman" w:eastAsia="Times New Roman" w:hAnsi="Times New Roman"/>
          <w:b/>
          <w:sz w:val="28"/>
          <w:lang w:val="uk-UA"/>
        </w:rPr>
        <w:t>Біомеханіка та клінічна кінезіологія</w:t>
      </w:r>
      <w:r w:rsidRPr="008763B4">
        <w:rPr>
          <w:rFonts w:ascii="Times New Roman" w:hAnsi="Times New Roman"/>
          <w:b/>
          <w:sz w:val="28"/>
          <w:szCs w:val="28"/>
          <w:lang w:val="uk-UA"/>
        </w:rPr>
        <w:t xml:space="preserve">, </w:t>
      </w:r>
      <w:r w:rsidRPr="008763B4">
        <w:rPr>
          <w:rFonts w:ascii="Times New Roman" w:hAnsi="Times New Roman"/>
          <w:b/>
          <w:bCs/>
          <w:sz w:val="28"/>
          <w:szCs w:val="28"/>
          <w:lang w:val="uk-UA"/>
        </w:rPr>
        <w:t>формою</w:t>
      </w:r>
      <w:r w:rsidRPr="008763B4">
        <w:rPr>
          <w:rFonts w:ascii="Times New Roman" w:hAnsi="Times New Roman"/>
          <w:b/>
          <w:sz w:val="28"/>
          <w:szCs w:val="28"/>
          <w:lang w:val="uk-UA"/>
        </w:rPr>
        <w:t xml:space="preserve"> семестрового контролю якої є екзамен</w:t>
      </w:r>
    </w:p>
    <w:p w14:paraId="2250308B" w14:textId="77777777" w:rsidR="008763B4" w:rsidRPr="00F5677D" w:rsidRDefault="008763B4" w:rsidP="008763B4">
      <w:pPr>
        <w:pStyle w:val="a6"/>
        <w:widowControl w:val="0"/>
        <w:spacing w:after="0" w:line="240" w:lineRule="auto"/>
        <w:ind w:left="1069"/>
        <w:jc w:val="center"/>
        <w:rPr>
          <w:rFonts w:ascii="Times New Roman" w:hAnsi="Times New Roman"/>
          <w:b/>
          <w:sz w:val="16"/>
          <w:szCs w:val="16"/>
          <w:lang w:val="uk-UA"/>
        </w:rPr>
      </w:pPr>
    </w:p>
    <w:p w14:paraId="7962F75F" w14:textId="14C4097C" w:rsidR="008763B4" w:rsidRDefault="008763B4" w:rsidP="008763B4">
      <w:pPr>
        <w:pStyle w:val="a6"/>
        <w:widowControl w:val="0"/>
        <w:spacing w:after="0" w:line="240" w:lineRule="auto"/>
        <w:ind w:left="1069"/>
        <w:jc w:val="center"/>
        <w:rPr>
          <w:rFonts w:ascii="Times New Roman" w:hAnsi="Times New Roman"/>
          <w:b/>
          <w:sz w:val="28"/>
          <w:szCs w:val="28"/>
          <w:lang w:val="uk-UA"/>
        </w:rPr>
      </w:pPr>
      <w:r w:rsidRPr="003C2458">
        <w:rPr>
          <w:rFonts w:ascii="Times New Roman" w:hAnsi="Times New Roman"/>
          <w:b/>
          <w:sz w:val="28"/>
          <w:szCs w:val="28"/>
          <w:lang w:val="uk-UA"/>
        </w:rPr>
        <w:t xml:space="preserve">Синхронний/асинхронний режим навчання здобувачів </w:t>
      </w:r>
    </w:p>
    <w:p w14:paraId="3FAC89C7" w14:textId="77777777" w:rsidR="004B613F" w:rsidRPr="00C20AD6" w:rsidRDefault="004B613F" w:rsidP="008763B4">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8763B4" w:rsidRPr="00764957" w14:paraId="73BAEBC0" w14:textId="77777777" w:rsidTr="003E5AE3">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4B8DE29" w14:textId="77777777" w:rsidR="008763B4" w:rsidRPr="008D268C" w:rsidRDefault="008763B4" w:rsidP="003E5AE3">
            <w:pPr>
              <w:widowControl w:val="0"/>
              <w:suppressAutoHyphens/>
              <w:spacing w:after="0" w:line="240" w:lineRule="auto"/>
              <w:jc w:val="center"/>
              <w:rPr>
                <w:rFonts w:ascii="Times New Roman" w:hAnsi="Times New Roman"/>
                <w:b/>
                <w:bCs/>
                <w:color w:val="FF0000"/>
                <w:sz w:val="28"/>
                <w:szCs w:val="28"/>
                <w:lang w:val="uk-UA" w:eastAsia="zh-CN"/>
              </w:rPr>
            </w:pPr>
            <w:r w:rsidRPr="00764957">
              <w:rPr>
                <w:rFonts w:ascii="Times New Roman" w:hAnsi="Times New Roman"/>
                <w:sz w:val="28"/>
                <w:szCs w:val="28"/>
                <w:lang w:val="uk-UA" w:eastAsia="ru-RU"/>
              </w:rPr>
              <w:t>Сума балів /</w:t>
            </w:r>
            <w:r w:rsidRPr="00764957">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232FC568"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 xml:space="preserve">Оцінка </w:t>
            </w:r>
            <w:r w:rsidRPr="00764957">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AB4D994"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Оцінка за національною шкалою/</w:t>
            </w:r>
            <w:r w:rsidRPr="00764957">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070C08D1" w14:textId="77777777" w:rsidR="008763B4" w:rsidRPr="00764957" w:rsidRDefault="008763B4" w:rsidP="003E5AE3">
            <w:pPr>
              <w:shd w:val="clear" w:color="auto" w:fill="FFFFFF"/>
              <w:spacing w:after="0" w:line="240" w:lineRule="auto"/>
              <w:ind w:firstLine="706"/>
              <w:jc w:val="center"/>
              <w:rPr>
                <w:rFonts w:ascii="Times New Roman" w:hAnsi="Times New Roman"/>
                <w:sz w:val="28"/>
                <w:szCs w:val="28"/>
                <w:lang w:val="uk-UA" w:eastAsia="ru-RU"/>
              </w:rPr>
            </w:pPr>
            <w:r w:rsidRPr="00764957">
              <w:rPr>
                <w:rFonts w:ascii="Times New Roman" w:hAnsi="Times New Roman"/>
                <w:sz w:val="28"/>
                <w:szCs w:val="28"/>
                <w:lang w:val="uk-UA" w:eastAsia="ru-RU"/>
              </w:rPr>
              <w:t>Критерії оцінювання навчальних досягнень</w:t>
            </w:r>
          </w:p>
        </w:tc>
      </w:tr>
      <w:tr w:rsidR="008763B4" w:rsidRPr="00764957" w14:paraId="30B263E8" w14:textId="77777777" w:rsidTr="003E5AE3">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64F31CEF"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5DA9E426"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9A27226"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e</w:t>
            </w:r>
            <w:r w:rsidRPr="00764957">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8020EAB"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11F9A16C"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глибокі, міцні та системні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8763B4" w:rsidRPr="00764957" w14:paraId="508EC4C5" w14:textId="77777777" w:rsidTr="003E5AE3">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46AF938C"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58BC3AA6"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822D582"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g</w:t>
            </w:r>
            <w:r w:rsidRPr="00764957">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7B65C8F2"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0ADADB43"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091A49D2"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8763B4" w:rsidRPr="00764957" w14:paraId="5DD9F4A0" w14:textId="77777777" w:rsidTr="003E5AE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01F9E59"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280A7B93"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35337591"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12321A3D" w14:textId="77777777" w:rsidR="008763B4" w:rsidRPr="00764957" w:rsidRDefault="008763B4" w:rsidP="003E5AE3">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725527B" w14:textId="77777777" w:rsidR="008763B4" w:rsidRPr="00764957" w:rsidRDefault="008763B4" w:rsidP="003E5AE3">
            <w:pPr>
              <w:widowControl w:val="0"/>
              <w:spacing w:after="0" w:line="240" w:lineRule="auto"/>
              <w:jc w:val="both"/>
              <w:rPr>
                <w:rFonts w:ascii="Times New Roman" w:hAnsi="Times New Roman"/>
                <w:sz w:val="28"/>
                <w:szCs w:val="28"/>
                <w:lang w:val="uk-UA" w:eastAsia="zh-CN"/>
              </w:rPr>
            </w:pPr>
            <w:r w:rsidRPr="00764957">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8763B4" w:rsidRPr="00764957" w14:paraId="141C8815" w14:textId="77777777" w:rsidTr="003E5AE3">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0D8A83F5"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15F4FBB7"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2694750"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s</w:t>
            </w:r>
            <w:r w:rsidRPr="00764957">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4BE1ABDE"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2B8B3B64"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знає основний зміст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але його знання не системні, мають загальний характер, іноді не підкріплені прикладами.</w:t>
            </w:r>
          </w:p>
          <w:p w14:paraId="177239B5"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8763B4" w:rsidRPr="00764957" w14:paraId="48B23579" w14:textId="77777777" w:rsidTr="003E5AE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59D515E"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120-126</w:t>
            </w:r>
          </w:p>
        </w:tc>
        <w:tc>
          <w:tcPr>
            <w:tcW w:w="709" w:type="dxa"/>
            <w:tcBorders>
              <w:top w:val="single" w:sz="4" w:space="0" w:color="000000"/>
              <w:left w:val="single" w:sz="4" w:space="0" w:color="000000"/>
              <w:bottom w:val="single" w:sz="4" w:space="0" w:color="000000"/>
              <w:right w:val="single" w:sz="4" w:space="0" w:color="000000"/>
            </w:tcBorders>
            <w:hideMark/>
          </w:tcPr>
          <w:p w14:paraId="1F473E6B"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B325C5A"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260D9521" w14:textId="77777777" w:rsidR="008763B4" w:rsidRPr="00764957" w:rsidRDefault="008763B4" w:rsidP="003E5AE3">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721EE1CF"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прогалини в знаннях з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Замість чіткого термінологічного визначення пояснює теоретичний матеріал на побутовому рівні.</w:t>
            </w:r>
          </w:p>
          <w:p w14:paraId="25C9C5B3"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частково, з помилками. </w:t>
            </w:r>
          </w:p>
        </w:tc>
      </w:tr>
      <w:tr w:rsidR="008763B4" w:rsidRPr="00764957" w14:paraId="7E6BF298" w14:textId="77777777" w:rsidTr="003E5AE3">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77BA4DCD"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70-119</w:t>
            </w:r>
          </w:p>
        </w:tc>
        <w:tc>
          <w:tcPr>
            <w:tcW w:w="709" w:type="dxa"/>
            <w:tcBorders>
              <w:top w:val="single" w:sz="4" w:space="0" w:color="000000"/>
              <w:left w:val="single" w:sz="4" w:space="0" w:color="000000"/>
              <w:bottom w:val="single" w:sz="4" w:space="0" w:color="000000"/>
              <w:right w:val="single" w:sz="4" w:space="0" w:color="000000"/>
            </w:tcBorders>
            <w:hideMark/>
          </w:tcPr>
          <w:p w14:paraId="4147B26D"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694CA4C"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f</w:t>
            </w:r>
            <w:r w:rsidRPr="00764957">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521C97C"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3C3B67E6"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фрагментарні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xml:space="preserve">. Не володіє термінологією, оскільки понятійний апарат не сформований. Не вміє викласти програмний матеріал. </w:t>
            </w:r>
          </w:p>
          <w:p w14:paraId="4E0DB1D4"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фрагментарно. </w:t>
            </w:r>
          </w:p>
        </w:tc>
      </w:tr>
      <w:tr w:rsidR="008763B4" w:rsidRPr="00764957" w14:paraId="58DC5057" w14:textId="77777777" w:rsidTr="003E5AE3">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0E46B698"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49D7A4FC"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70E12120"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07C0B0B4"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caps/>
                <w:sz w:val="28"/>
                <w:szCs w:val="28"/>
                <w:lang w:val="uk-UA" w:eastAsia="ru-RU"/>
              </w:rPr>
              <w:t>н</w:t>
            </w:r>
            <w:r w:rsidRPr="00764957">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0647A869"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повністю не знає програмного матеріалу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відмовляється відповідати.</w:t>
            </w:r>
          </w:p>
          <w:p w14:paraId="06146E68" w14:textId="77777777" w:rsidR="008763B4" w:rsidRPr="00764957" w:rsidRDefault="008763B4" w:rsidP="003E5AE3">
            <w:pPr>
              <w:widowControl w:val="0"/>
              <w:suppressAutoHyphens/>
              <w:spacing w:after="0" w:line="240" w:lineRule="auto"/>
              <w:jc w:val="both"/>
              <w:rPr>
                <w:rFonts w:ascii="Times New Roman" w:hAnsi="Times New Roman"/>
                <w:caps/>
                <w:sz w:val="28"/>
                <w:szCs w:val="28"/>
                <w:lang w:val="uk-UA" w:eastAsia="ru-RU"/>
              </w:rPr>
            </w:pPr>
            <w:r w:rsidRPr="00764957">
              <w:rPr>
                <w:rFonts w:ascii="Times New Roman" w:hAnsi="Times New Roman"/>
                <w:sz w:val="28"/>
                <w:szCs w:val="28"/>
                <w:lang w:val="uk-UA" w:eastAsia="ru-RU"/>
              </w:rPr>
              <w:t>Студент повністю не виконав практичні завдання.</w:t>
            </w:r>
          </w:p>
        </w:tc>
      </w:tr>
    </w:tbl>
    <w:p w14:paraId="14CADA40" w14:textId="1702FB2A" w:rsidR="00BD1AD4" w:rsidRPr="0042655E" w:rsidRDefault="00BD1AD4" w:rsidP="008763B4">
      <w:pPr>
        <w:pStyle w:val="a6"/>
        <w:spacing w:after="0" w:line="240" w:lineRule="auto"/>
        <w:ind w:left="567"/>
        <w:rPr>
          <w:rFonts w:ascii="Times New Roman" w:hAnsi="Times New Roman"/>
          <w:b/>
          <w:bCs/>
          <w:sz w:val="28"/>
          <w:szCs w:val="28"/>
          <w:lang w:val="uk-UA"/>
        </w:rPr>
      </w:pPr>
    </w:p>
    <w:p w14:paraId="45238FE8" w14:textId="7106C229" w:rsidR="00BD1AD4" w:rsidRPr="0042655E" w:rsidRDefault="004C4FF1" w:rsidP="00BD1AD4">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BD1AD4" w:rsidRPr="0042655E">
        <w:rPr>
          <w:rFonts w:ascii="Times New Roman" w:hAnsi="Times New Roman"/>
          <w:b/>
          <w:bCs/>
          <w:sz w:val="28"/>
          <w:szCs w:val="28"/>
          <w:lang w:val="uk-UA"/>
        </w:rPr>
        <w:t>.Список рекомендованих джерел (наскрізна нумерація)</w:t>
      </w:r>
    </w:p>
    <w:p w14:paraId="4710F8B4" w14:textId="77777777" w:rsidR="007B40F3" w:rsidRPr="00BD1AD4" w:rsidRDefault="007B40F3" w:rsidP="007B40F3">
      <w:pPr>
        <w:spacing w:after="0" w:line="240" w:lineRule="auto"/>
        <w:ind w:right="175"/>
        <w:jc w:val="center"/>
        <w:rPr>
          <w:rFonts w:ascii="Times New Roman" w:hAnsi="Times New Roman"/>
          <w:b/>
          <w:i/>
          <w:sz w:val="28"/>
          <w:szCs w:val="28"/>
          <w:lang w:val="uk-UA"/>
        </w:rPr>
      </w:pPr>
    </w:p>
    <w:p w14:paraId="7121DB7E" w14:textId="77777777" w:rsidR="007B40F3" w:rsidRPr="00764957" w:rsidRDefault="007B40F3" w:rsidP="007B40F3">
      <w:pPr>
        <w:spacing w:after="0" w:line="240" w:lineRule="auto"/>
        <w:ind w:right="175"/>
        <w:jc w:val="center"/>
        <w:rPr>
          <w:rFonts w:ascii="Times New Roman" w:hAnsi="Times New Roman"/>
          <w:b/>
          <w:i/>
          <w:sz w:val="28"/>
          <w:szCs w:val="28"/>
          <w:lang w:val="uk-UA"/>
        </w:rPr>
      </w:pPr>
      <w:r w:rsidRPr="00764957">
        <w:rPr>
          <w:rFonts w:ascii="Times New Roman" w:hAnsi="Times New Roman"/>
          <w:b/>
          <w:i/>
          <w:sz w:val="28"/>
          <w:szCs w:val="28"/>
        </w:rPr>
        <w:t>Основна</w:t>
      </w:r>
    </w:p>
    <w:p w14:paraId="1067F8C5" w14:textId="18923A5F" w:rsidR="000D00C4"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lang w:val="uk-UA"/>
        </w:rPr>
        <w:t>Антонюк В.С., Бондаренко М.О., Ващенко В.А. Біофізика і біомеханіка: підручник/ В.С. Антонюк, М.О. Бондаренко, В.А. Ващенко та ін. - К.: НТУУ «КПІ», 2017. – 344с.</w:t>
      </w:r>
      <w:r w:rsidR="000D00C4" w:rsidRPr="0073720B">
        <w:rPr>
          <w:rFonts w:ascii="Times New Roman" w:hAnsi="Times New Roman"/>
          <w:sz w:val="28"/>
          <w:szCs w:val="28"/>
          <w:lang w:val="uk-UA"/>
        </w:rPr>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w:t>
      </w:r>
      <w:r w:rsidR="000D00C4" w:rsidRPr="0073720B">
        <w:rPr>
          <w:rFonts w:ascii="Times New Roman" w:hAnsi="Times New Roman"/>
          <w:sz w:val="28"/>
          <w:szCs w:val="28"/>
        </w:rPr>
        <w:t xml:space="preserve">Фізичне виховання, 6.010202. Спорт, 6.010203. Здоров’я людини // Р.І. Андрєєва. – Херсон: ПП Вишемирський В.С., 2015. – 224 с. </w:t>
      </w:r>
    </w:p>
    <w:p w14:paraId="7FBF66BB"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Біомеханіка фізичного виховання і спорту: навч. посіб. / М.О. Носко, О.В. Бріжатий, С.В. Гаркуша, І.А. Бріжата. – Київ, 2012. – 286 с.  </w:t>
      </w:r>
    </w:p>
    <w:p w14:paraId="6CD50F3A"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4A0A87D1" w14:textId="7885A97F"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Козубенко О.С. </w:t>
      </w:r>
      <w:r w:rsidRPr="0073720B">
        <w:rPr>
          <w:rFonts w:ascii="Times New Roman" w:hAnsi="Times New Roman"/>
          <w:sz w:val="28"/>
          <w:szCs w:val="28"/>
        </w:rPr>
        <w:tab/>
        <w:t xml:space="preserve">Біомеханіка </w:t>
      </w:r>
      <w:r w:rsidRPr="0073720B">
        <w:rPr>
          <w:rFonts w:ascii="Times New Roman" w:hAnsi="Times New Roman"/>
          <w:sz w:val="28"/>
          <w:szCs w:val="28"/>
        </w:rPr>
        <w:tab/>
        <w:t xml:space="preserve">фізичних </w:t>
      </w:r>
      <w:r w:rsidRPr="0073720B">
        <w:rPr>
          <w:rFonts w:ascii="Times New Roman" w:hAnsi="Times New Roman"/>
          <w:sz w:val="28"/>
          <w:szCs w:val="28"/>
        </w:rPr>
        <w:tab/>
        <w:t xml:space="preserve">вправ: </w:t>
      </w:r>
      <w:r w:rsidRPr="0073720B">
        <w:rPr>
          <w:rFonts w:ascii="Times New Roman" w:hAnsi="Times New Roman"/>
          <w:sz w:val="28"/>
          <w:szCs w:val="28"/>
        </w:rPr>
        <w:tab/>
        <w:t xml:space="preserve">навчально-методичний </w:t>
      </w:r>
      <w:r w:rsidRPr="0073720B">
        <w:rPr>
          <w:rFonts w:ascii="Times New Roman" w:hAnsi="Times New Roman"/>
          <w:sz w:val="28"/>
          <w:szCs w:val="28"/>
        </w:rPr>
        <w:tab/>
        <w:t xml:space="preserve">посібник </w:t>
      </w:r>
      <w:r w:rsidRPr="0073720B">
        <w:rPr>
          <w:rFonts w:ascii="Times New Roman" w:hAnsi="Times New Roman"/>
          <w:sz w:val="28"/>
          <w:szCs w:val="28"/>
        </w:rPr>
        <w:tab/>
        <w:t>/О.С. Козубенко, Ю.В. Тупєєв. – Миколаїв: МНУ ім. В.О. Сухомлинського, 2015. – 215 с.</w:t>
      </w:r>
      <w:r w:rsidRPr="0073720B">
        <w:rPr>
          <w:rFonts w:ascii="Times New Roman" w:hAnsi="Times New Roman"/>
          <w:b/>
          <w:sz w:val="28"/>
          <w:szCs w:val="28"/>
        </w:rPr>
        <w:t xml:space="preserve"> </w:t>
      </w:r>
      <w:r w:rsidRPr="0073720B">
        <w:rPr>
          <w:rFonts w:ascii="Times New Roman" w:hAnsi="Times New Roman"/>
          <w:sz w:val="28"/>
          <w:szCs w:val="28"/>
        </w:rPr>
        <w:t xml:space="preserve"> </w:t>
      </w:r>
    </w:p>
    <w:p w14:paraId="11094B99"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Носко М.О. Біометрія рухових дій людини: монографія / М.О. Носко, О.А. Архипов. – Київ: Слово, 2011. – 215 с. </w:t>
      </w:r>
    </w:p>
    <w:p w14:paraId="2CA5EAED" w14:textId="0BB0727A"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lastRenderedPageBreak/>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p w14:paraId="102B2039" w14:textId="77777777" w:rsidR="002C0DBD" w:rsidRPr="0073720B" w:rsidRDefault="002C0DBD" w:rsidP="00FC44E3">
      <w:pPr>
        <w:pStyle w:val="a6"/>
        <w:numPr>
          <w:ilvl w:val="0"/>
          <w:numId w:val="22"/>
        </w:numPr>
        <w:spacing w:after="13" w:line="268" w:lineRule="auto"/>
        <w:ind w:right="49"/>
        <w:jc w:val="both"/>
        <w:rPr>
          <w:rFonts w:ascii="Times New Roman" w:hAnsi="Times New Roman"/>
          <w:sz w:val="28"/>
          <w:szCs w:val="28"/>
        </w:rPr>
      </w:pPr>
      <w:r w:rsidRPr="0073720B">
        <w:rPr>
          <w:rFonts w:ascii="Times New Roman" w:hAnsi="Times New Roman"/>
          <w:sz w:val="28"/>
          <w:szCs w:val="28"/>
        </w:rPr>
        <w:t xml:space="preserve">Ахметов Р.Ф. Біомеханіка фізичних вправ: навчальний посібник. – Житомир: Житомирський державний педагогічний університет ім. І. Франка, 2004. – 124 с. </w:t>
      </w:r>
    </w:p>
    <w:p w14:paraId="617FDAA9" w14:textId="77777777" w:rsidR="002C0DBD" w:rsidRPr="0073720B" w:rsidRDefault="002C0DBD" w:rsidP="00FC44E3">
      <w:pPr>
        <w:pStyle w:val="a6"/>
        <w:numPr>
          <w:ilvl w:val="0"/>
          <w:numId w:val="22"/>
        </w:numPr>
        <w:spacing w:after="13" w:line="268" w:lineRule="auto"/>
        <w:ind w:right="49"/>
        <w:jc w:val="both"/>
        <w:rPr>
          <w:rFonts w:ascii="Times New Roman" w:hAnsi="Times New Roman"/>
          <w:sz w:val="28"/>
          <w:szCs w:val="28"/>
        </w:rPr>
      </w:pPr>
      <w:r w:rsidRPr="0073720B">
        <w:rPr>
          <w:rFonts w:ascii="Times New Roman" w:hAnsi="Times New Roman"/>
          <w:sz w:val="28"/>
          <w:szCs w:val="28"/>
        </w:rPr>
        <w:t xml:space="preserve">Біомеханіка спорту / під загальною редакцією Лапутіна А.М. – К., Олімпійська література, 2005. – 310 с. </w:t>
      </w:r>
    </w:p>
    <w:p w14:paraId="53AA9376" w14:textId="77777777" w:rsidR="00101051"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3CC3B1CE" w14:textId="5BA4B0D4" w:rsidR="00101051"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Мухін В.М. Фізична реабілітація в травматології: монографія / В.М. Мухін. – Л.: ЛДУФК, 2015. - 428 с. </w:t>
      </w:r>
    </w:p>
    <w:p w14:paraId="0B2471B7" w14:textId="08E4211B" w:rsidR="002C0DBD"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Посудин Ю.І. Біофізика: підручник/ Ю.І. Посудин. К.: Ліра, 2017. 472с.</w:t>
      </w:r>
    </w:p>
    <w:p w14:paraId="32D6C294" w14:textId="6175AFED" w:rsidR="0073720B" w:rsidRPr="0073720B" w:rsidRDefault="0073720B"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Гамалій В. В. Теоретико-методичні основи моделювання техніки рухових дій у спорті: [монографія]. - К.: Поліграфсервіс, 2013. — 300 с.</w:t>
      </w:r>
    </w:p>
    <w:p w14:paraId="7AEB0D68" w14:textId="5A39D617" w:rsidR="0073720B" w:rsidRPr="0073720B" w:rsidRDefault="0073720B" w:rsidP="00FC44E3">
      <w:pPr>
        <w:pStyle w:val="a6"/>
        <w:numPr>
          <w:ilvl w:val="0"/>
          <w:numId w:val="22"/>
        </w:numPr>
        <w:spacing w:after="0" w:line="240" w:lineRule="auto"/>
        <w:ind w:left="714" w:right="49" w:hanging="357"/>
        <w:jc w:val="both"/>
        <w:rPr>
          <w:rFonts w:ascii="Times New Roman" w:hAnsi="Times New Roman"/>
          <w:sz w:val="28"/>
          <w:szCs w:val="28"/>
        </w:rPr>
      </w:pPr>
      <w:r w:rsidRPr="0073720B">
        <w:rPr>
          <w:rFonts w:ascii="Times New Roman" w:hAnsi="Times New Roman"/>
          <w:sz w:val="28"/>
          <w:szCs w:val="28"/>
        </w:rPr>
        <w:t>Сучасні біомеханічні та інформаційні технології у фізичному вихованні і спорті : Матеріали ІV Всеукраїнської електронної конференції./ред. В.В. Гамалій, В.О. Кашуба. – К. : НУФВСУ, 2016. – 123 с.</w:t>
      </w:r>
    </w:p>
    <w:p w14:paraId="77DCEE79" w14:textId="77777777" w:rsidR="002C0DBD" w:rsidRPr="0073720B" w:rsidRDefault="002C0DBD" w:rsidP="00FC44E3">
      <w:pPr>
        <w:pStyle w:val="a6"/>
        <w:numPr>
          <w:ilvl w:val="0"/>
          <w:numId w:val="22"/>
        </w:numPr>
        <w:spacing w:after="0" w:line="240" w:lineRule="auto"/>
        <w:ind w:left="714" w:right="49" w:hanging="357"/>
        <w:jc w:val="both"/>
        <w:rPr>
          <w:rFonts w:ascii="Times New Roman" w:hAnsi="Times New Roman"/>
          <w:sz w:val="28"/>
          <w:szCs w:val="28"/>
        </w:rPr>
      </w:pPr>
      <w:r w:rsidRPr="0073720B">
        <w:rPr>
          <w:rFonts w:ascii="Times New Roman" w:hAnsi="Times New Roman"/>
          <w:sz w:val="28"/>
          <w:szCs w:val="28"/>
        </w:rPr>
        <w:t xml:space="preserve">Вибрані лекції з кінезіології: метод. посіб. / О.Ю. Рибак, Л.І. Рибак. – Львів: ЛДУФК, 2010. – Ч. 2: Біомеханічний аналіз рухових дій. – 75 с. </w:t>
      </w:r>
    </w:p>
    <w:p w14:paraId="5ABA82ED" w14:textId="6E734D41" w:rsidR="000A1893" w:rsidRPr="0073720B" w:rsidRDefault="000A1893" w:rsidP="00FC44E3">
      <w:pPr>
        <w:pStyle w:val="a6"/>
        <w:widowControl w:val="0"/>
        <w:numPr>
          <w:ilvl w:val="0"/>
          <w:numId w:val="22"/>
        </w:numPr>
        <w:tabs>
          <w:tab w:val="left" w:pos="1080"/>
          <w:tab w:val="left" w:pos="1260"/>
          <w:tab w:val="left" w:pos="1620"/>
        </w:tabs>
        <w:autoSpaceDE w:val="0"/>
        <w:autoSpaceDN w:val="0"/>
        <w:adjustRightInd w:val="0"/>
        <w:spacing w:after="0" w:line="240" w:lineRule="auto"/>
        <w:ind w:left="714" w:right="-5" w:hanging="357"/>
        <w:jc w:val="both"/>
        <w:rPr>
          <w:rFonts w:ascii="Times New Roman" w:hAnsi="Times New Roman"/>
          <w:sz w:val="28"/>
          <w:szCs w:val="28"/>
        </w:rPr>
      </w:pPr>
      <w:r w:rsidRPr="0073720B">
        <w:rPr>
          <w:rFonts w:ascii="Times New Roman" w:hAnsi="Times New Roman"/>
          <w:sz w:val="28"/>
          <w:szCs w:val="28"/>
        </w:rPr>
        <w:t xml:space="preserve">Пархотик </w:t>
      </w:r>
      <w:r w:rsidR="0073720B" w:rsidRPr="0073720B">
        <w:rPr>
          <w:rFonts w:ascii="Times New Roman" w:hAnsi="Times New Roman"/>
          <w:sz w:val="28"/>
          <w:szCs w:val="28"/>
          <w:lang w:val="uk-UA"/>
        </w:rPr>
        <w:t>І</w:t>
      </w:r>
      <w:r w:rsidRPr="0073720B">
        <w:rPr>
          <w:rFonts w:ascii="Times New Roman" w:hAnsi="Times New Roman"/>
          <w:sz w:val="28"/>
          <w:szCs w:val="28"/>
        </w:rPr>
        <w:t>.</w:t>
      </w:r>
      <w:r w:rsidR="0073720B" w:rsidRPr="0073720B">
        <w:rPr>
          <w:rFonts w:ascii="Times New Roman" w:hAnsi="Times New Roman"/>
          <w:sz w:val="28"/>
          <w:szCs w:val="28"/>
          <w:lang w:val="uk-UA"/>
        </w:rPr>
        <w:t>І</w:t>
      </w:r>
      <w:r w:rsidRPr="0073720B">
        <w:rPr>
          <w:rFonts w:ascii="Times New Roman" w:hAnsi="Times New Roman"/>
          <w:sz w:val="28"/>
          <w:szCs w:val="28"/>
        </w:rPr>
        <w:t>. Д</w:t>
      </w:r>
      <w:r w:rsidR="0073720B" w:rsidRPr="0073720B">
        <w:rPr>
          <w:rFonts w:ascii="Times New Roman" w:hAnsi="Times New Roman"/>
          <w:sz w:val="28"/>
          <w:szCs w:val="28"/>
          <w:lang w:val="uk-UA"/>
        </w:rPr>
        <w:t>іє</w:t>
      </w:r>
      <w:r w:rsidRPr="0073720B">
        <w:rPr>
          <w:rFonts w:ascii="Times New Roman" w:hAnsi="Times New Roman"/>
          <w:sz w:val="28"/>
          <w:szCs w:val="28"/>
        </w:rPr>
        <w:t xml:space="preserve">то- </w:t>
      </w:r>
      <w:r w:rsidR="0073720B" w:rsidRPr="0073720B">
        <w:rPr>
          <w:rFonts w:ascii="Times New Roman" w:hAnsi="Times New Roman"/>
          <w:sz w:val="28"/>
          <w:szCs w:val="28"/>
          <w:lang w:val="uk-UA"/>
        </w:rPr>
        <w:t>та</w:t>
      </w:r>
      <w:r w:rsidRPr="0073720B">
        <w:rPr>
          <w:rFonts w:ascii="Times New Roman" w:hAnsi="Times New Roman"/>
          <w:sz w:val="28"/>
          <w:szCs w:val="28"/>
        </w:rPr>
        <w:t xml:space="preserve"> к</w:t>
      </w:r>
      <w:r w:rsidR="0073720B" w:rsidRPr="0073720B">
        <w:rPr>
          <w:rFonts w:ascii="Times New Roman" w:hAnsi="Times New Roman"/>
          <w:sz w:val="28"/>
          <w:szCs w:val="28"/>
          <w:lang w:val="uk-UA"/>
        </w:rPr>
        <w:t>і</w:t>
      </w:r>
      <w:r w:rsidRPr="0073720B">
        <w:rPr>
          <w:rFonts w:ascii="Times New Roman" w:hAnsi="Times New Roman"/>
          <w:sz w:val="28"/>
          <w:szCs w:val="28"/>
        </w:rPr>
        <w:t>нез</w:t>
      </w:r>
      <w:r w:rsidR="0073720B" w:rsidRPr="0073720B">
        <w:rPr>
          <w:rFonts w:ascii="Times New Roman" w:hAnsi="Times New Roman"/>
          <w:sz w:val="28"/>
          <w:szCs w:val="28"/>
          <w:lang w:val="uk-UA"/>
        </w:rPr>
        <w:t>іо</w:t>
      </w:r>
      <w:r w:rsidRPr="0073720B">
        <w:rPr>
          <w:rFonts w:ascii="Times New Roman" w:hAnsi="Times New Roman"/>
          <w:sz w:val="28"/>
          <w:szCs w:val="28"/>
        </w:rPr>
        <w:t>терап</w:t>
      </w:r>
      <w:r w:rsidR="0073720B" w:rsidRPr="0073720B">
        <w:rPr>
          <w:rFonts w:ascii="Times New Roman" w:hAnsi="Times New Roman"/>
          <w:sz w:val="28"/>
          <w:szCs w:val="28"/>
          <w:lang w:val="uk-UA"/>
        </w:rPr>
        <w:t>і</w:t>
      </w:r>
      <w:r w:rsidRPr="0073720B">
        <w:rPr>
          <w:rFonts w:ascii="Times New Roman" w:hAnsi="Times New Roman"/>
          <w:sz w:val="28"/>
          <w:szCs w:val="28"/>
        </w:rPr>
        <w:t>я. – К.: ДСГ Лтд, 2005.</w:t>
      </w:r>
      <w:r w:rsidRPr="0073720B">
        <w:rPr>
          <w:rFonts w:ascii="Times New Roman" w:hAnsi="Times New Roman"/>
          <w:sz w:val="28"/>
          <w:szCs w:val="28"/>
          <w:lang w:val="uk-UA"/>
        </w:rPr>
        <w:t> </w:t>
      </w:r>
      <w:r w:rsidRPr="0073720B">
        <w:rPr>
          <w:rFonts w:ascii="Times New Roman" w:hAnsi="Times New Roman"/>
          <w:sz w:val="28"/>
          <w:szCs w:val="28"/>
        </w:rPr>
        <w:t>– 104</w:t>
      </w:r>
      <w:r w:rsidRPr="0073720B">
        <w:rPr>
          <w:rFonts w:ascii="Times New Roman" w:hAnsi="Times New Roman"/>
          <w:sz w:val="28"/>
          <w:szCs w:val="28"/>
          <w:lang w:val="uk-UA"/>
        </w:rPr>
        <w:t> </w:t>
      </w:r>
      <w:r w:rsidRPr="0073720B">
        <w:rPr>
          <w:rFonts w:ascii="Times New Roman" w:hAnsi="Times New Roman"/>
          <w:sz w:val="28"/>
          <w:szCs w:val="28"/>
        </w:rPr>
        <w:t>с.</w:t>
      </w:r>
    </w:p>
    <w:p w14:paraId="5FAEDDAF" w14:textId="272FF192" w:rsidR="0073720B" w:rsidRPr="0073720B" w:rsidRDefault="0073720B" w:rsidP="00FC44E3">
      <w:pPr>
        <w:pStyle w:val="a6"/>
        <w:widowControl w:val="0"/>
        <w:numPr>
          <w:ilvl w:val="0"/>
          <w:numId w:val="22"/>
        </w:numPr>
        <w:tabs>
          <w:tab w:val="left" w:pos="1080"/>
          <w:tab w:val="left" w:pos="1260"/>
          <w:tab w:val="left" w:pos="1620"/>
        </w:tabs>
        <w:autoSpaceDE w:val="0"/>
        <w:autoSpaceDN w:val="0"/>
        <w:adjustRightInd w:val="0"/>
        <w:spacing w:after="0" w:line="240" w:lineRule="auto"/>
        <w:ind w:left="714" w:right="-5" w:hanging="357"/>
        <w:jc w:val="both"/>
        <w:rPr>
          <w:rFonts w:ascii="Times New Roman" w:hAnsi="Times New Roman"/>
          <w:sz w:val="28"/>
          <w:szCs w:val="28"/>
        </w:rPr>
      </w:pPr>
      <w:r w:rsidRPr="0073720B">
        <w:rPr>
          <w:rFonts w:ascii="Times New Roman" w:hAnsi="Times New Roman"/>
          <w:sz w:val="28"/>
          <w:szCs w:val="28"/>
        </w:rPr>
        <w:t>Нока Р.М. Основ</w:t>
      </w:r>
      <w:r w:rsidRPr="0073720B">
        <w:rPr>
          <w:rFonts w:ascii="Times New Roman" w:hAnsi="Times New Roman"/>
          <w:sz w:val="28"/>
          <w:szCs w:val="28"/>
          <w:lang w:val="uk-UA"/>
        </w:rPr>
        <w:t>и</w:t>
      </w:r>
      <w:r w:rsidRPr="0073720B">
        <w:rPr>
          <w:rFonts w:ascii="Times New Roman" w:hAnsi="Times New Roman"/>
          <w:sz w:val="28"/>
          <w:szCs w:val="28"/>
        </w:rPr>
        <w:t xml:space="preserve"> к</w:t>
      </w:r>
      <w:r w:rsidRPr="0073720B">
        <w:rPr>
          <w:rFonts w:ascii="Times New Roman" w:hAnsi="Times New Roman"/>
          <w:sz w:val="28"/>
          <w:szCs w:val="28"/>
          <w:lang w:val="uk-UA"/>
        </w:rPr>
        <w:t>і</w:t>
      </w:r>
      <w:r w:rsidRPr="0073720B">
        <w:rPr>
          <w:rFonts w:ascii="Times New Roman" w:hAnsi="Times New Roman"/>
          <w:sz w:val="28"/>
          <w:szCs w:val="28"/>
        </w:rPr>
        <w:t>нез</w:t>
      </w:r>
      <w:r w:rsidRPr="0073720B">
        <w:rPr>
          <w:rFonts w:ascii="Times New Roman" w:hAnsi="Times New Roman"/>
          <w:sz w:val="28"/>
          <w:szCs w:val="28"/>
          <w:lang w:val="uk-UA"/>
        </w:rPr>
        <w:t>і</w:t>
      </w:r>
      <w:r w:rsidRPr="0073720B">
        <w:rPr>
          <w:rFonts w:ascii="Times New Roman" w:hAnsi="Times New Roman"/>
          <w:sz w:val="28"/>
          <w:szCs w:val="28"/>
        </w:rPr>
        <w:t>олог</w:t>
      </w:r>
      <w:r w:rsidRPr="0073720B">
        <w:rPr>
          <w:rFonts w:ascii="Times New Roman" w:hAnsi="Times New Roman"/>
          <w:sz w:val="28"/>
          <w:szCs w:val="28"/>
          <w:lang w:val="uk-UA"/>
        </w:rPr>
        <w:t>ії</w:t>
      </w:r>
      <w:r w:rsidRPr="0073720B">
        <w:rPr>
          <w:rFonts w:ascii="Times New Roman" w:hAnsi="Times New Roman"/>
          <w:sz w:val="28"/>
          <w:szCs w:val="28"/>
        </w:rPr>
        <w:t>. – К.: Ол</w:t>
      </w:r>
      <w:r w:rsidRPr="0073720B">
        <w:rPr>
          <w:rFonts w:ascii="Times New Roman" w:hAnsi="Times New Roman"/>
          <w:sz w:val="28"/>
          <w:szCs w:val="28"/>
          <w:lang w:val="uk-UA"/>
        </w:rPr>
        <w:t>і</w:t>
      </w:r>
      <w:r w:rsidRPr="0073720B">
        <w:rPr>
          <w:rFonts w:ascii="Times New Roman" w:hAnsi="Times New Roman"/>
          <w:sz w:val="28"/>
          <w:szCs w:val="28"/>
        </w:rPr>
        <w:t>мп</w:t>
      </w:r>
      <w:r w:rsidRPr="0073720B">
        <w:rPr>
          <w:rFonts w:ascii="Times New Roman" w:hAnsi="Times New Roman"/>
          <w:sz w:val="28"/>
          <w:szCs w:val="28"/>
          <w:lang w:val="uk-UA"/>
        </w:rPr>
        <w:t>і</w:t>
      </w:r>
      <w:r w:rsidRPr="0073720B">
        <w:rPr>
          <w:rFonts w:ascii="Times New Roman" w:hAnsi="Times New Roman"/>
          <w:sz w:val="28"/>
          <w:szCs w:val="28"/>
        </w:rPr>
        <w:t>йс</w:t>
      </w:r>
      <w:r w:rsidRPr="0073720B">
        <w:rPr>
          <w:rFonts w:ascii="Times New Roman" w:hAnsi="Times New Roman"/>
          <w:sz w:val="28"/>
          <w:szCs w:val="28"/>
          <w:lang w:val="uk-UA"/>
        </w:rPr>
        <w:t>ь</w:t>
      </w:r>
      <w:r w:rsidRPr="0073720B">
        <w:rPr>
          <w:rFonts w:ascii="Times New Roman" w:hAnsi="Times New Roman"/>
          <w:sz w:val="28"/>
          <w:szCs w:val="28"/>
        </w:rPr>
        <w:t>ка л</w:t>
      </w:r>
      <w:r w:rsidRPr="0073720B">
        <w:rPr>
          <w:rFonts w:ascii="Times New Roman" w:hAnsi="Times New Roman"/>
          <w:sz w:val="28"/>
          <w:szCs w:val="28"/>
          <w:lang w:val="uk-UA"/>
        </w:rPr>
        <w:t>і</w:t>
      </w:r>
      <w:r w:rsidRPr="0073720B">
        <w:rPr>
          <w:rFonts w:ascii="Times New Roman" w:hAnsi="Times New Roman"/>
          <w:sz w:val="28"/>
          <w:szCs w:val="28"/>
        </w:rPr>
        <w:t>тература, 2004. – 400 с.</w:t>
      </w:r>
    </w:p>
    <w:p w14:paraId="04AC22AA" w14:textId="2B53827A" w:rsidR="000A1893" w:rsidRPr="000D00C4" w:rsidRDefault="000A1893" w:rsidP="000D00C4">
      <w:pPr>
        <w:pStyle w:val="a7"/>
        <w:rPr>
          <w:rFonts w:ascii="Times New Roman" w:hAnsi="Times New Roman"/>
          <w:b/>
          <w:bCs/>
          <w:sz w:val="28"/>
          <w:szCs w:val="28"/>
        </w:rPr>
      </w:pPr>
    </w:p>
    <w:p w14:paraId="1D7D0F69" w14:textId="77777777" w:rsidR="00860065" w:rsidRPr="000D00C4" w:rsidRDefault="00860065" w:rsidP="000D00C4">
      <w:pPr>
        <w:pStyle w:val="a7"/>
        <w:ind w:firstLine="709"/>
        <w:jc w:val="center"/>
        <w:rPr>
          <w:rFonts w:ascii="Times New Roman" w:hAnsi="Times New Roman"/>
          <w:b/>
          <w:bCs/>
          <w:sz w:val="28"/>
          <w:szCs w:val="28"/>
          <w:lang w:val="uk-UA"/>
        </w:rPr>
      </w:pPr>
      <w:r w:rsidRPr="000D00C4">
        <w:rPr>
          <w:rFonts w:ascii="Times New Roman" w:hAnsi="Times New Roman"/>
          <w:b/>
          <w:bCs/>
          <w:sz w:val="28"/>
          <w:szCs w:val="28"/>
          <w:lang w:val="uk-UA"/>
        </w:rPr>
        <w:t>Додаткова</w:t>
      </w:r>
    </w:p>
    <w:p w14:paraId="29FB15E1" w14:textId="77777777" w:rsidR="0073720B" w:rsidRPr="00923604" w:rsidRDefault="0073720B" w:rsidP="00FC44E3">
      <w:pPr>
        <w:numPr>
          <w:ilvl w:val="0"/>
          <w:numId w:val="23"/>
        </w:numPr>
        <w:spacing w:after="0" w:line="240" w:lineRule="auto"/>
        <w:ind w:right="49" w:hanging="360"/>
        <w:jc w:val="both"/>
        <w:rPr>
          <w:rFonts w:ascii="Times New Roman" w:hAnsi="Times New Roman"/>
          <w:sz w:val="28"/>
          <w:szCs w:val="28"/>
          <w:lang w:val="uk-UA"/>
        </w:rPr>
      </w:pPr>
      <w:r w:rsidRPr="00923604">
        <w:rPr>
          <w:rFonts w:ascii="Times New Roman" w:hAnsi="Times New Roman"/>
          <w:sz w:val="28"/>
          <w:szCs w:val="28"/>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p w14:paraId="2A3C172B" w14:textId="7149742F" w:rsidR="000D00C4" w:rsidRPr="00923604" w:rsidRDefault="000D00C4" w:rsidP="00FC44E3">
      <w:pPr>
        <w:numPr>
          <w:ilvl w:val="0"/>
          <w:numId w:val="23"/>
        </w:numPr>
        <w:spacing w:after="0" w:line="240" w:lineRule="auto"/>
        <w:ind w:right="49" w:hanging="360"/>
        <w:jc w:val="both"/>
        <w:rPr>
          <w:rFonts w:ascii="Times New Roman" w:hAnsi="Times New Roman"/>
          <w:sz w:val="28"/>
          <w:szCs w:val="28"/>
          <w:lang w:val="uk-UA"/>
        </w:rPr>
      </w:pPr>
      <w:r w:rsidRPr="00923604">
        <w:rPr>
          <w:rFonts w:ascii="Times New Roman" w:hAnsi="Times New Roman"/>
          <w:sz w:val="28"/>
          <w:szCs w:val="28"/>
          <w:lang w:val="uk-UA"/>
        </w:rPr>
        <w:t xml:space="preserve">Вибрані лекції з кінезіології: метод. посіб. / О.Ю. Рибак, Л.І. Рибак. – Львів: ЛДУФК, 2009. – Ч. 1: Біомеханічні аспекти рухових якостей. – 109 с. </w:t>
      </w:r>
    </w:p>
    <w:p w14:paraId="5E519453" w14:textId="77777777" w:rsidR="000D00C4" w:rsidRPr="00923604" w:rsidRDefault="000D00C4"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Энока Р.М. Основы кинезиологии / Р.М. Энока. – Киев, 1998. – 398 с. </w:t>
      </w:r>
    </w:p>
    <w:p w14:paraId="6D4F43FB" w14:textId="3A88FE55" w:rsidR="000D00C4" w:rsidRPr="00923604" w:rsidRDefault="000D00C4"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Язловецький В.С. Біомеханіка фізичних вправ: навч. посіб. / В.С. Язловецький. – Вид. 3-е, допов., переробл. – Кіровоград, 2003. – 138 с.  </w:t>
      </w:r>
    </w:p>
    <w:p w14:paraId="0020A38F"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lastRenderedPageBreak/>
        <w:t xml:space="preserve">Абакумов В. Г. Біомедичні сигнали. Генезис, обробка, моніторинг / В. Г. Абакумов, О. І. Рибін, Й. Сватош. – К.: Нора-прінт, 2001. – 516 с. </w:t>
      </w:r>
    </w:p>
    <w:p w14:paraId="7BDB47AE"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Костюк П. Г. Біофізика: підруч. [для студ. біолог., медичних та фі- зичних факультетів вузів] / під ред. П. Г. Костюка. – К.: Обереги, 2001. – 544 с. </w:t>
      </w:r>
    </w:p>
    <w:p w14:paraId="2D853F02"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Лях Ю. Є. Оцінка функціонального стану організму людини при виконанні інверсійно-декомпресійних вправ через вимірювання температури середнього вуха / Ю. Є. Лях, А. П. Романюк, В. О. Мельничук, О. В. Усова, М. В. Лях, Р. А. Максимчук // Сучасні досягнення спортивної медицини, фізичної та реабілітаційної медицини–2019: Матеріали IV Всеукраїнського з’їзду фахівців із спортивної медицини та лікувальної фізкультури (11–13 квітня, 2019 р.). – Дніпро, 2019. – С. 119–121. </w:t>
      </w:r>
    </w:p>
    <w:p w14:paraId="3491DC32" w14:textId="5EF30EA2" w:rsidR="00101051" w:rsidRPr="00923604" w:rsidRDefault="00101051" w:rsidP="00FC44E3">
      <w:pPr>
        <w:numPr>
          <w:ilvl w:val="0"/>
          <w:numId w:val="23"/>
        </w:numPr>
        <w:spacing w:after="0" w:line="240" w:lineRule="auto"/>
        <w:ind w:right="49" w:hanging="360"/>
        <w:jc w:val="both"/>
        <w:rPr>
          <w:rFonts w:ascii="Times New Roman" w:hAnsi="Times New Roman"/>
          <w:sz w:val="28"/>
          <w:szCs w:val="28"/>
          <w:lang w:val="en-US"/>
        </w:rPr>
      </w:pPr>
      <w:r w:rsidRPr="00923604">
        <w:rPr>
          <w:rFonts w:ascii="Times New Roman" w:hAnsi="Times New Roman"/>
          <w:sz w:val="28"/>
          <w:szCs w:val="28"/>
          <w:lang w:val="en-US"/>
        </w:rPr>
        <w:t>O. Andriychuk, N. Hreida, N. Ulianutska, B. Zadvorniy, B. Andriychuk / Journal of physical education and sport (JPES), Vol 21 (Suppl. Issue 2), Art 141 pp 1118-1123 Apr. 2021.</w:t>
      </w:r>
    </w:p>
    <w:p w14:paraId="06F2D963" w14:textId="77777777" w:rsidR="000D00C4" w:rsidRDefault="000D00C4" w:rsidP="007B40F3">
      <w:pPr>
        <w:spacing w:after="0" w:line="240" w:lineRule="auto"/>
        <w:jc w:val="center"/>
        <w:rPr>
          <w:rFonts w:ascii="Times New Roman" w:hAnsi="Times New Roman"/>
          <w:b/>
          <w:bCs/>
          <w:iCs/>
          <w:sz w:val="28"/>
          <w:szCs w:val="28"/>
          <w:lang w:val="uk-UA"/>
        </w:rPr>
      </w:pPr>
    </w:p>
    <w:p w14:paraId="3B14BFCB" w14:textId="23A83480" w:rsidR="007B40F3" w:rsidRPr="00764957" w:rsidRDefault="007B40F3" w:rsidP="007B40F3">
      <w:pPr>
        <w:spacing w:after="0" w:line="240" w:lineRule="auto"/>
        <w:jc w:val="center"/>
        <w:rPr>
          <w:rFonts w:ascii="Times New Roman" w:hAnsi="Times New Roman"/>
          <w:b/>
          <w:bCs/>
          <w:iCs/>
          <w:sz w:val="28"/>
          <w:szCs w:val="28"/>
          <w:lang w:val="uk-UA"/>
        </w:rPr>
      </w:pPr>
      <w:r w:rsidRPr="00764957">
        <w:rPr>
          <w:rFonts w:ascii="Times New Roman" w:hAnsi="Times New Roman"/>
          <w:b/>
          <w:bCs/>
          <w:iCs/>
          <w:sz w:val="28"/>
          <w:szCs w:val="28"/>
          <w:lang w:val="uk-UA"/>
        </w:rPr>
        <w:t>Інтренет-джерела</w:t>
      </w:r>
    </w:p>
    <w:p w14:paraId="260EB1E1" w14:textId="4B68E974" w:rsidR="007B40F3" w:rsidRDefault="007B40F3" w:rsidP="007B40F3">
      <w:pPr>
        <w:spacing w:after="0" w:line="240" w:lineRule="auto"/>
        <w:ind w:firstLine="700"/>
        <w:jc w:val="both"/>
        <w:rPr>
          <w:rFonts w:ascii="Times New Roman" w:hAnsi="Times New Roman"/>
          <w:iCs/>
          <w:sz w:val="28"/>
          <w:szCs w:val="28"/>
          <w:lang w:val="uk-UA"/>
        </w:rPr>
      </w:pPr>
      <w:r w:rsidRPr="00764957">
        <w:rPr>
          <w:rFonts w:ascii="Times New Roman" w:hAnsi="Times New Roman"/>
          <w:iCs/>
          <w:sz w:val="28"/>
          <w:szCs w:val="28"/>
          <w:lang w:val="uk-UA"/>
        </w:rPr>
        <w:t xml:space="preserve">До інформаційних ресурсів курсу, окрім зазначеної літератури відносяться матеріали </w:t>
      </w:r>
      <w:r w:rsidRPr="00764957">
        <w:rPr>
          <w:rFonts w:ascii="Times New Roman" w:hAnsi="Times New Roman"/>
          <w:iCs/>
          <w:caps/>
          <w:sz w:val="28"/>
          <w:szCs w:val="28"/>
          <w:lang w:val="uk-UA"/>
        </w:rPr>
        <w:t>і</w:t>
      </w:r>
      <w:r w:rsidRPr="00764957">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4D3ABC6E" w14:textId="6FC9377F"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ім. В.І. Вернадського. url: http://www.nbuv.gov.ua/ </w:t>
      </w:r>
    </w:p>
    <w:p w14:paraId="30AE194C"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ім. В.Г. Короленко. url: http://korolenko.kharkov.com/ </w:t>
      </w:r>
    </w:p>
    <w:p w14:paraId="6CCCCEB6" w14:textId="1E380A26"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ХНТУСГ. url: </w:t>
      </w:r>
      <w:hyperlink r:id="rId19" w:history="1">
        <w:r w:rsidRPr="00923604">
          <w:rPr>
            <w:rStyle w:val="a5"/>
            <w:rFonts w:ascii="Times New Roman" w:hAnsi="Times New Roman"/>
            <w:b w:val="0"/>
            <w:bCs/>
            <w:caps w:val="0"/>
            <w:sz w:val="28"/>
            <w:szCs w:val="28"/>
          </w:rPr>
          <w:t>https://library.khntusg.com.ua/</w:t>
        </w:r>
      </w:hyperlink>
      <w:r w:rsidRPr="00923604">
        <w:rPr>
          <w:rFonts w:ascii="Times New Roman" w:hAnsi="Times New Roman"/>
          <w:b w:val="0"/>
          <w:bCs/>
          <w:caps w:val="0"/>
          <w:sz w:val="28"/>
          <w:szCs w:val="28"/>
        </w:rPr>
        <w:t xml:space="preserve"> </w:t>
      </w:r>
    </w:p>
    <w:p w14:paraId="56D8B4E0" w14:textId="78DC61AF"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Електронна бібліотека. url: </w:t>
      </w:r>
      <w:hyperlink r:id="rId20" w:history="1">
        <w:r w:rsidRPr="00923604">
          <w:rPr>
            <w:rStyle w:val="a5"/>
            <w:rFonts w:ascii="Times New Roman" w:hAnsi="Times New Roman"/>
            <w:b w:val="0"/>
            <w:bCs/>
            <w:caps w:val="0"/>
            <w:sz w:val="28"/>
            <w:szCs w:val="28"/>
          </w:rPr>
          <w:t>http://lib.meta.ua/</w:t>
        </w:r>
      </w:hyperlink>
      <w:r w:rsidRPr="00923604">
        <w:rPr>
          <w:rFonts w:ascii="Times New Roman" w:hAnsi="Times New Roman"/>
          <w:b w:val="0"/>
          <w:bCs/>
          <w:caps w:val="0"/>
          <w:sz w:val="28"/>
          <w:szCs w:val="28"/>
        </w:rPr>
        <w:t xml:space="preserve"> </w:t>
      </w:r>
    </w:p>
    <w:p w14:paraId="5C44AEF3"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http://www.booksmed.com/travmatologiya/811-travmatologiya-i-ortopediya- sklyarenko-yet.html </w:t>
      </w:r>
    </w:p>
    <w:p w14:paraId="497E2011" w14:textId="13B43797" w:rsidR="00101051" w:rsidRPr="00923604" w:rsidRDefault="00990099" w:rsidP="00FC44E3">
      <w:pPr>
        <w:pStyle w:val="22"/>
        <w:numPr>
          <w:ilvl w:val="0"/>
          <w:numId w:val="2"/>
        </w:numPr>
        <w:ind w:left="426" w:hanging="426"/>
        <w:jc w:val="left"/>
        <w:rPr>
          <w:rFonts w:ascii="Times New Roman" w:hAnsi="Times New Roman"/>
          <w:b w:val="0"/>
          <w:bCs/>
          <w:sz w:val="28"/>
          <w:szCs w:val="28"/>
        </w:rPr>
      </w:pPr>
      <w:hyperlink r:id="rId21" w:history="1">
        <w:r w:rsidR="00101051" w:rsidRPr="00923604">
          <w:rPr>
            <w:rStyle w:val="a5"/>
            <w:rFonts w:ascii="Times New Roman" w:hAnsi="Times New Roman"/>
            <w:b w:val="0"/>
            <w:bCs/>
            <w:caps w:val="0"/>
            <w:sz w:val="28"/>
            <w:szCs w:val="28"/>
          </w:rPr>
          <w:t>http://kingmed.info/media/book/5/4154.pdfhttp://healthgate.com</w:t>
        </w:r>
      </w:hyperlink>
      <w:r w:rsidR="00101051" w:rsidRPr="00923604">
        <w:rPr>
          <w:rFonts w:ascii="Times New Roman" w:hAnsi="Times New Roman"/>
          <w:b w:val="0"/>
          <w:bCs/>
          <w:caps w:val="0"/>
          <w:sz w:val="28"/>
          <w:szCs w:val="28"/>
        </w:rPr>
        <w:t xml:space="preserve">, </w:t>
      </w:r>
    </w:p>
    <w:p w14:paraId="02E14BD3"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http://www.booksmed.com/travmatologiya/ </w:t>
      </w:r>
    </w:p>
    <w:p w14:paraId="55D0CD44" w14:textId="77777777" w:rsidR="00C768DA"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http://php.silverplatter.com 9. http://www.accesspub.com </w:t>
      </w:r>
    </w:p>
    <w:p w14:paraId="6F805C54" w14:textId="77777777" w:rsidR="00C768DA"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http://biomednet.com  </w:t>
      </w:r>
    </w:p>
    <w:p w14:paraId="0836720D" w14:textId="6F10B86F" w:rsidR="009E126F"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http://www.healthweb.orgmedscape.com</w:t>
      </w:r>
    </w:p>
    <w:p w14:paraId="2BC20E2D" w14:textId="77777777" w:rsidR="009E126F" w:rsidRPr="00923604" w:rsidRDefault="009E126F" w:rsidP="00FC44E3">
      <w:pPr>
        <w:pStyle w:val="22"/>
        <w:numPr>
          <w:ilvl w:val="0"/>
          <w:numId w:val="2"/>
        </w:numPr>
        <w:ind w:left="426" w:hanging="426"/>
        <w:jc w:val="left"/>
        <w:rPr>
          <w:rFonts w:ascii="Times New Roman" w:hAnsi="Times New Roman"/>
          <w:b w:val="0"/>
          <w:sz w:val="28"/>
          <w:szCs w:val="28"/>
        </w:rPr>
      </w:pPr>
      <w:r w:rsidRPr="00923604">
        <w:rPr>
          <w:rFonts w:ascii="Times New Roman" w:hAnsi="Times New Roman"/>
          <w:b w:val="0"/>
          <w:sz w:val="28"/>
          <w:szCs w:val="28"/>
        </w:rPr>
        <w:t>pubmed.gov</w:t>
      </w:r>
    </w:p>
    <w:p w14:paraId="4EA6A9B1" w14:textId="77777777" w:rsidR="009E126F" w:rsidRPr="00923604" w:rsidRDefault="009E126F" w:rsidP="00FC44E3">
      <w:pPr>
        <w:pStyle w:val="22"/>
        <w:numPr>
          <w:ilvl w:val="0"/>
          <w:numId w:val="2"/>
        </w:numPr>
        <w:ind w:left="426" w:hanging="426"/>
        <w:jc w:val="left"/>
        <w:rPr>
          <w:rFonts w:ascii="Times New Roman" w:hAnsi="Times New Roman"/>
          <w:b w:val="0"/>
          <w:sz w:val="28"/>
          <w:szCs w:val="28"/>
        </w:rPr>
      </w:pPr>
      <w:r w:rsidRPr="00923604">
        <w:rPr>
          <w:rFonts w:ascii="Times New Roman" w:hAnsi="Times New Roman"/>
          <w:b w:val="0"/>
          <w:sz w:val="28"/>
          <w:szCs w:val="28"/>
        </w:rPr>
        <w:t>www.bookmed.com</w:t>
      </w:r>
    </w:p>
    <w:p w14:paraId="6AC8C0DE" w14:textId="77777777" w:rsidR="0028202E" w:rsidRPr="00923604" w:rsidRDefault="009E126F" w:rsidP="00FC44E3">
      <w:pPr>
        <w:pStyle w:val="a3"/>
        <w:widowControl/>
        <w:numPr>
          <w:ilvl w:val="0"/>
          <w:numId w:val="2"/>
        </w:numPr>
        <w:autoSpaceDE/>
        <w:autoSpaceDN/>
        <w:ind w:left="426" w:hanging="426"/>
        <w:jc w:val="both"/>
      </w:pPr>
      <w:r w:rsidRPr="00923604">
        <w:t xml:space="preserve">Центр тестування – база ліцензійних тестових завдань Крок – 1 </w:t>
      </w:r>
      <w:r w:rsidRPr="00923604">
        <w:rPr>
          <w:lang w:val="en-US"/>
        </w:rPr>
        <w:t>htpp</w:t>
      </w:r>
      <w:r w:rsidRPr="00923604">
        <w:t>://</w:t>
      </w:r>
      <w:r w:rsidRPr="00923604">
        <w:rPr>
          <w:lang w:val="en-US"/>
        </w:rPr>
        <w:t>testcentr</w:t>
      </w:r>
      <w:r w:rsidRPr="00923604">
        <w:t>.</w:t>
      </w:r>
      <w:r w:rsidRPr="00923604">
        <w:rPr>
          <w:lang w:val="en-US"/>
        </w:rPr>
        <w:t>org</w:t>
      </w:r>
      <w:r w:rsidRPr="00923604">
        <w:t>.</w:t>
      </w:r>
      <w:r w:rsidRPr="00923604">
        <w:rPr>
          <w:lang w:val="en-US"/>
        </w:rPr>
        <w:t>ua</w:t>
      </w:r>
      <w:r w:rsidRPr="00923604">
        <w:t xml:space="preserve">/ </w:t>
      </w:r>
    </w:p>
    <w:sectPr w:rsidR="0028202E" w:rsidRPr="00923604"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AEF1F" w14:textId="77777777" w:rsidR="00990099" w:rsidRDefault="00990099" w:rsidP="009C13CF">
      <w:pPr>
        <w:spacing w:after="0" w:line="240" w:lineRule="auto"/>
      </w:pPr>
      <w:r>
        <w:separator/>
      </w:r>
    </w:p>
  </w:endnote>
  <w:endnote w:type="continuationSeparator" w:id="0">
    <w:p w14:paraId="7F7CCBA9" w14:textId="77777777" w:rsidR="00990099" w:rsidRDefault="00990099"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B9B7" w14:textId="77777777" w:rsidR="00990099" w:rsidRDefault="00990099" w:rsidP="009C13CF">
      <w:pPr>
        <w:spacing w:after="0" w:line="240" w:lineRule="auto"/>
      </w:pPr>
      <w:r>
        <w:separator/>
      </w:r>
    </w:p>
  </w:footnote>
  <w:footnote w:type="continuationSeparator" w:id="0">
    <w:p w14:paraId="31B096AF" w14:textId="77777777" w:rsidR="00990099" w:rsidRDefault="00990099"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4A7"/>
    <w:multiLevelType w:val="hybridMultilevel"/>
    <w:tmpl w:val="0B1ECBD8"/>
    <w:lvl w:ilvl="0" w:tplc="2000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9E605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34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A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068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BF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70B8F"/>
    <w:multiLevelType w:val="hybridMultilevel"/>
    <w:tmpl w:val="18D866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7F6869"/>
    <w:multiLevelType w:val="hybridMultilevel"/>
    <w:tmpl w:val="A7AE5214"/>
    <w:lvl w:ilvl="0" w:tplc="49D6270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15354D"/>
    <w:multiLevelType w:val="hybridMultilevel"/>
    <w:tmpl w:val="FED0F848"/>
    <w:lvl w:ilvl="0" w:tplc="2000000F">
      <w:start w:val="1"/>
      <w:numFmt w:val="decimal"/>
      <w:lvlText w:val="%1."/>
      <w:lvlJc w:val="left"/>
      <w:pPr>
        <w:ind w:left="720" w:hanging="360"/>
      </w:pPr>
    </w:lvl>
    <w:lvl w:ilvl="1" w:tplc="7002605A">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31E5D"/>
    <w:multiLevelType w:val="hybridMultilevel"/>
    <w:tmpl w:val="FD4287DA"/>
    <w:lvl w:ilvl="0" w:tplc="2000000F">
      <w:start w:val="1"/>
      <w:numFmt w:val="decimal"/>
      <w:lvlText w:val="%1."/>
      <w:lvlJc w:val="left"/>
      <w:pPr>
        <w:ind w:left="795" w:hanging="360"/>
      </w:p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5" w15:restartNumberingAfterBreak="0">
    <w:nsid w:val="19306FC7"/>
    <w:multiLevelType w:val="hybridMultilevel"/>
    <w:tmpl w:val="03FA0E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523AF3"/>
    <w:multiLevelType w:val="hybridMultilevel"/>
    <w:tmpl w:val="D0C46CA8"/>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1DF0E39"/>
    <w:multiLevelType w:val="hybridMultilevel"/>
    <w:tmpl w:val="CAF22DE6"/>
    <w:lvl w:ilvl="0" w:tplc="49D62700">
      <w:start w:val="1"/>
      <w:numFmt w:val="bullet"/>
      <w:lvlText w:val=""/>
      <w:lvlJc w:val="left"/>
      <w:pPr>
        <w:ind w:left="1287" w:hanging="360"/>
      </w:pPr>
      <w:rPr>
        <w:rFonts w:ascii="Symbol" w:hAnsi="Symbol"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15:restartNumberingAfterBreak="0">
    <w:nsid w:val="243E1530"/>
    <w:multiLevelType w:val="hybridMultilevel"/>
    <w:tmpl w:val="08C258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C03E86"/>
    <w:multiLevelType w:val="hybridMultilevel"/>
    <w:tmpl w:val="D9868452"/>
    <w:lvl w:ilvl="0" w:tplc="FADA280C">
      <w:start w:val="2"/>
      <w:numFmt w:val="decimal"/>
      <w:lvlText w:val="%1."/>
      <w:lvlJc w:val="left"/>
      <w:pPr>
        <w:ind w:left="1062" w:hanging="360"/>
      </w:pPr>
      <w:rPr>
        <w:rFonts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15:restartNumberingAfterBreak="0">
    <w:nsid w:val="34B538C6"/>
    <w:multiLevelType w:val="hybridMultilevel"/>
    <w:tmpl w:val="82FA2B76"/>
    <w:lvl w:ilvl="0" w:tplc="49D6270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3B4B7B56"/>
    <w:multiLevelType w:val="hybridMultilevel"/>
    <w:tmpl w:val="DBF27B9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0262E9"/>
    <w:multiLevelType w:val="hybridMultilevel"/>
    <w:tmpl w:val="80D0504A"/>
    <w:lvl w:ilvl="0" w:tplc="2000000F">
      <w:start w:val="1"/>
      <w:numFmt w:val="decimal"/>
      <w:lvlText w:val="%1."/>
      <w:lvlJc w:val="left"/>
      <w:pPr>
        <w:ind w:left="1033" w:hanging="360"/>
      </w:pPr>
    </w:lvl>
    <w:lvl w:ilvl="1" w:tplc="20000019" w:tentative="1">
      <w:start w:val="1"/>
      <w:numFmt w:val="lowerLetter"/>
      <w:lvlText w:val="%2."/>
      <w:lvlJc w:val="left"/>
      <w:pPr>
        <w:ind w:left="1753" w:hanging="360"/>
      </w:pPr>
    </w:lvl>
    <w:lvl w:ilvl="2" w:tplc="2000001B" w:tentative="1">
      <w:start w:val="1"/>
      <w:numFmt w:val="lowerRoman"/>
      <w:lvlText w:val="%3."/>
      <w:lvlJc w:val="right"/>
      <w:pPr>
        <w:ind w:left="2473" w:hanging="180"/>
      </w:pPr>
    </w:lvl>
    <w:lvl w:ilvl="3" w:tplc="2000000F" w:tentative="1">
      <w:start w:val="1"/>
      <w:numFmt w:val="decimal"/>
      <w:lvlText w:val="%4."/>
      <w:lvlJc w:val="left"/>
      <w:pPr>
        <w:ind w:left="3193" w:hanging="360"/>
      </w:pPr>
    </w:lvl>
    <w:lvl w:ilvl="4" w:tplc="20000019" w:tentative="1">
      <w:start w:val="1"/>
      <w:numFmt w:val="lowerLetter"/>
      <w:lvlText w:val="%5."/>
      <w:lvlJc w:val="left"/>
      <w:pPr>
        <w:ind w:left="3913" w:hanging="360"/>
      </w:pPr>
    </w:lvl>
    <w:lvl w:ilvl="5" w:tplc="2000001B" w:tentative="1">
      <w:start w:val="1"/>
      <w:numFmt w:val="lowerRoman"/>
      <w:lvlText w:val="%6."/>
      <w:lvlJc w:val="right"/>
      <w:pPr>
        <w:ind w:left="4633" w:hanging="180"/>
      </w:pPr>
    </w:lvl>
    <w:lvl w:ilvl="6" w:tplc="2000000F" w:tentative="1">
      <w:start w:val="1"/>
      <w:numFmt w:val="decimal"/>
      <w:lvlText w:val="%7."/>
      <w:lvlJc w:val="left"/>
      <w:pPr>
        <w:ind w:left="5353" w:hanging="360"/>
      </w:pPr>
    </w:lvl>
    <w:lvl w:ilvl="7" w:tplc="20000019" w:tentative="1">
      <w:start w:val="1"/>
      <w:numFmt w:val="lowerLetter"/>
      <w:lvlText w:val="%8."/>
      <w:lvlJc w:val="left"/>
      <w:pPr>
        <w:ind w:left="6073" w:hanging="360"/>
      </w:pPr>
    </w:lvl>
    <w:lvl w:ilvl="8" w:tplc="2000001B" w:tentative="1">
      <w:start w:val="1"/>
      <w:numFmt w:val="lowerRoman"/>
      <w:lvlText w:val="%9."/>
      <w:lvlJc w:val="right"/>
      <w:pPr>
        <w:ind w:left="6793" w:hanging="180"/>
      </w:pPr>
    </w:lvl>
  </w:abstractNum>
  <w:abstractNum w:abstractNumId="14" w15:restartNumberingAfterBreak="0">
    <w:nsid w:val="47820B40"/>
    <w:multiLevelType w:val="hybridMultilevel"/>
    <w:tmpl w:val="87A65EC0"/>
    <w:lvl w:ilvl="0" w:tplc="49D6270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BDEAF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6F4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23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A8E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4C1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E4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00F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EB0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941E27"/>
    <w:multiLevelType w:val="hybridMultilevel"/>
    <w:tmpl w:val="09401B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3871DA"/>
    <w:multiLevelType w:val="hybridMultilevel"/>
    <w:tmpl w:val="68A61C1A"/>
    <w:lvl w:ilvl="0" w:tplc="94EEDCE8">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15:restartNumberingAfterBreak="0">
    <w:nsid w:val="55403290"/>
    <w:multiLevelType w:val="hybridMultilevel"/>
    <w:tmpl w:val="EB88787E"/>
    <w:lvl w:ilvl="0" w:tplc="2000000F">
      <w:start w:val="1"/>
      <w:numFmt w:val="decimal"/>
      <w:lvlText w:val="%1."/>
      <w:lvlJc w:val="left"/>
      <w:pPr>
        <w:ind w:left="891" w:hanging="360"/>
      </w:pPr>
    </w:lvl>
    <w:lvl w:ilvl="1" w:tplc="2000000F">
      <w:start w:val="1"/>
      <w:numFmt w:val="decimal"/>
      <w:lvlText w:val="%2."/>
      <w:lvlJc w:val="left"/>
      <w:pPr>
        <w:ind w:left="1611" w:hanging="360"/>
      </w:pPr>
    </w:lvl>
    <w:lvl w:ilvl="2" w:tplc="2000001B" w:tentative="1">
      <w:start w:val="1"/>
      <w:numFmt w:val="lowerRoman"/>
      <w:lvlText w:val="%3."/>
      <w:lvlJc w:val="right"/>
      <w:pPr>
        <w:ind w:left="2331" w:hanging="180"/>
      </w:pPr>
    </w:lvl>
    <w:lvl w:ilvl="3" w:tplc="2000000F" w:tentative="1">
      <w:start w:val="1"/>
      <w:numFmt w:val="decimal"/>
      <w:lvlText w:val="%4."/>
      <w:lvlJc w:val="left"/>
      <w:pPr>
        <w:ind w:left="3051" w:hanging="360"/>
      </w:pPr>
    </w:lvl>
    <w:lvl w:ilvl="4" w:tplc="20000019" w:tentative="1">
      <w:start w:val="1"/>
      <w:numFmt w:val="lowerLetter"/>
      <w:lvlText w:val="%5."/>
      <w:lvlJc w:val="left"/>
      <w:pPr>
        <w:ind w:left="3771" w:hanging="360"/>
      </w:pPr>
    </w:lvl>
    <w:lvl w:ilvl="5" w:tplc="2000001B" w:tentative="1">
      <w:start w:val="1"/>
      <w:numFmt w:val="lowerRoman"/>
      <w:lvlText w:val="%6."/>
      <w:lvlJc w:val="right"/>
      <w:pPr>
        <w:ind w:left="4491" w:hanging="180"/>
      </w:pPr>
    </w:lvl>
    <w:lvl w:ilvl="6" w:tplc="2000000F" w:tentative="1">
      <w:start w:val="1"/>
      <w:numFmt w:val="decimal"/>
      <w:lvlText w:val="%7."/>
      <w:lvlJc w:val="left"/>
      <w:pPr>
        <w:ind w:left="5211" w:hanging="360"/>
      </w:pPr>
    </w:lvl>
    <w:lvl w:ilvl="7" w:tplc="20000019" w:tentative="1">
      <w:start w:val="1"/>
      <w:numFmt w:val="lowerLetter"/>
      <w:lvlText w:val="%8."/>
      <w:lvlJc w:val="left"/>
      <w:pPr>
        <w:ind w:left="5931" w:hanging="360"/>
      </w:pPr>
    </w:lvl>
    <w:lvl w:ilvl="8" w:tplc="2000001B" w:tentative="1">
      <w:start w:val="1"/>
      <w:numFmt w:val="lowerRoman"/>
      <w:lvlText w:val="%9."/>
      <w:lvlJc w:val="right"/>
      <w:pPr>
        <w:ind w:left="6651" w:hanging="180"/>
      </w:pPr>
    </w:lvl>
  </w:abstractNum>
  <w:abstractNum w:abstractNumId="18" w15:restartNumberingAfterBreak="0">
    <w:nsid w:val="57FB7FA6"/>
    <w:multiLevelType w:val="hybridMultilevel"/>
    <w:tmpl w:val="A05C7A00"/>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 w15:restartNumberingAfterBreak="0">
    <w:nsid w:val="5BA21790"/>
    <w:multiLevelType w:val="hybridMultilevel"/>
    <w:tmpl w:val="5F3CE7B0"/>
    <w:lvl w:ilvl="0" w:tplc="034CD4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05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34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A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068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BF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6255A7"/>
    <w:multiLevelType w:val="hybridMultilevel"/>
    <w:tmpl w:val="4AC83AA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00120C8"/>
    <w:multiLevelType w:val="hybridMultilevel"/>
    <w:tmpl w:val="82C8951E"/>
    <w:lvl w:ilvl="0" w:tplc="2000000F">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2D51E3D"/>
    <w:multiLevelType w:val="hybridMultilevel"/>
    <w:tmpl w:val="A51A72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5691732"/>
    <w:multiLevelType w:val="hybridMultilevel"/>
    <w:tmpl w:val="3A5A0B34"/>
    <w:lvl w:ilvl="0" w:tplc="E74291BA">
      <w:start w:val="1"/>
      <w:numFmt w:val="decimal"/>
      <w:lvlText w:val="%1."/>
      <w:lvlJc w:val="left"/>
      <w:pPr>
        <w:tabs>
          <w:tab w:val="num" w:pos="2130"/>
        </w:tabs>
        <w:ind w:left="2130" w:hanging="12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B451E5"/>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7C5D484C"/>
    <w:multiLevelType w:val="hybridMultilevel"/>
    <w:tmpl w:val="C17077B6"/>
    <w:lvl w:ilvl="0" w:tplc="2000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0"/>
  </w:num>
  <w:num w:numId="3">
    <w:abstractNumId w:val="26"/>
  </w:num>
  <w:num w:numId="4">
    <w:abstractNumId w:val="9"/>
  </w:num>
  <w:num w:numId="5">
    <w:abstractNumId w:val="16"/>
  </w:num>
  <w:num w:numId="6">
    <w:abstractNumId w:val="6"/>
  </w:num>
  <w:num w:numId="7">
    <w:abstractNumId w:val="11"/>
  </w:num>
  <w:num w:numId="8">
    <w:abstractNumId w:val="10"/>
  </w:num>
  <w:num w:numId="9">
    <w:abstractNumId w:val="2"/>
  </w:num>
  <w:num w:numId="10">
    <w:abstractNumId w:val="14"/>
  </w:num>
  <w:num w:numId="11">
    <w:abstractNumId w:val="19"/>
  </w:num>
  <w:num w:numId="12">
    <w:abstractNumId w:val="12"/>
  </w:num>
  <w:num w:numId="13">
    <w:abstractNumId w:val="25"/>
  </w:num>
  <w:num w:numId="14">
    <w:abstractNumId w:val="22"/>
  </w:num>
  <w:num w:numId="15">
    <w:abstractNumId w:val="17"/>
  </w:num>
  <w:num w:numId="16">
    <w:abstractNumId w:val="18"/>
  </w:num>
  <w:num w:numId="17">
    <w:abstractNumId w:val="13"/>
  </w:num>
  <w:num w:numId="18">
    <w:abstractNumId w:val="4"/>
  </w:num>
  <w:num w:numId="19">
    <w:abstractNumId w:val="5"/>
  </w:num>
  <w:num w:numId="20">
    <w:abstractNumId w:val="15"/>
  </w:num>
  <w:num w:numId="21">
    <w:abstractNumId w:val="21"/>
  </w:num>
  <w:num w:numId="22">
    <w:abstractNumId w:val="23"/>
  </w:num>
  <w:num w:numId="23">
    <w:abstractNumId w:val="0"/>
  </w:num>
  <w:num w:numId="24">
    <w:abstractNumId w:val="1"/>
  </w:num>
  <w:num w:numId="25">
    <w:abstractNumId w:val="8"/>
  </w:num>
  <w:num w:numId="26">
    <w:abstractNumId w:val="2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4ACC"/>
    <w:rsid w:val="00006B3D"/>
    <w:rsid w:val="00006C7E"/>
    <w:rsid w:val="00010BBC"/>
    <w:rsid w:val="00011961"/>
    <w:rsid w:val="00012830"/>
    <w:rsid w:val="00013346"/>
    <w:rsid w:val="000134B0"/>
    <w:rsid w:val="00013D83"/>
    <w:rsid w:val="000142A9"/>
    <w:rsid w:val="000146C8"/>
    <w:rsid w:val="00014F49"/>
    <w:rsid w:val="00017F3B"/>
    <w:rsid w:val="000209B0"/>
    <w:rsid w:val="0002150D"/>
    <w:rsid w:val="00021765"/>
    <w:rsid w:val="00021989"/>
    <w:rsid w:val="000227C4"/>
    <w:rsid w:val="00022FF6"/>
    <w:rsid w:val="00023A27"/>
    <w:rsid w:val="000250A0"/>
    <w:rsid w:val="00025C2E"/>
    <w:rsid w:val="00026679"/>
    <w:rsid w:val="00027A2B"/>
    <w:rsid w:val="00031392"/>
    <w:rsid w:val="0003154E"/>
    <w:rsid w:val="0003197F"/>
    <w:rsid w:val="0003253E"/>
    <w:rsid w:val="00032D37"/>
    <w:rsid w:val="0003318C"/>
    <w:rsid w:val="0003335A"/>
    <w:rsid w:val="000337B2"/>
    <w:rsid w:val="000349BE"/>
    <w:rsid w:val="00034DEC"/>
    <w:rsid w:val="00035FA8"/>
    <w:rsid w:val="000375BE"/>
    <w:rsid w:val="00037B64"/>
    <w:rsid w:val="0004057F"/>
    <w:rsid w:val="00040897"/>
    <w:rsid w:val="00040BC0"/>
    <w:rsid w:val="00040BCE"/>
    <w:rsid w:val="00040C56"/>
    <w:rsid w:val="00040EC5"/>
    <w:rsid w:val="00041B2A"/>
    <w:rsid w:val="0004680B"/>
    <w:rsid w:val="00046FC5"/>
    <w:rsid w:val="0004712D"/>
    <w:rsid w:val="00047289"/>
    <w:rsid w:val="00047C27"/>
    <w:rsid w:val="00047CBD"/>
    <w:rsid w:val="00050D1D"/>
    <w:rsid w:val="0005115A"/>
    <w:rsid w:val="00051647"/>
    <w:rsid w:val="000532DF"/>
    <w:rsid w:val="000536F4"/>
    <w:rsid w:val="0005410F"/>
    <w:rsid w:val="000542FC"/>
    <w:rsid w:val="00056495"/>
    <w:rsid w:val="00056CC1"/>
    <w:rsid w:val="0005714E"/>
    <w:rsid w:val="0005723A"/>
    <w:rsid w:val="0005789E"/>
    <w:rsid w:val="00057EC4"/>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655"/>
    <w:rsid w:val="0007796B"/>
    <w:rsid w:val="00081D90"/>
    <w:rsid w:val="00082641"/>
    <w:rsid w:val="000834B1"/>
    <w:rsid w:val="00084A5F"/>
    <w:rsid w:val="0008663C"/>
    <w:rsid w:val="00086B62"/>
    <w:rsid w:val="00087039"/>
    <w:rsid w:val="0009037A"/>
    <w:rsid w:val="00090C7D"/>
    <w:rsid w:val="000915A9"/>
    <w:rsid w:val="00091CEB"/>
    <w:rsid w:val="000927B7"/>
    <w:rsid w:val="00092B16"/>
    <w:rsid w:val="00092E9B"/>
    <w:rsid w:val="000940DD"/>
    <w:rsid w:val="00094CC4"/>
    <w:rsid w:val="00095197"/>
    <w:rsid w:val="000954A9"/>
    <w:rsid w:val="00095A78"/>
    <w:rsid w:val="00096E7F"/>
    <w:rsid w:val="00096FAD"/>
    <w:rsid w:val="00097283"/>
    <w:rsid w:val="000972B3"/>
    <w:rsid w:val="0009785D"/>
    <w:rsid w:val="00097C45"/>
    <w:rsid w:val="000A0648"/>
    <w:rsid w:val="000A07DA"/>
    <w:rsid w:val="000A132E"/>
    <w:rsid w:val="000A1621"/>
    <w:rsid w:val="000A1720"/>
    <w:rsid w:val="000A1893"/>
    <w:rsid w:val="000A1CE2"/>
    <w:rsid w:val="000A2083"/>
    <w:rsid w:val="000A2D15"/>
    <w:rsid w:val="000A3B8B"/>
    <w:rsid w:val="000A408C"/>
    <w:rsid w:val="000A460A"/>
    <w:rsid w:val="000A4D82"/>
    <w:rsid w:val="000A52AA"/>
    <w:rsid w:val="000A546A"/>
    <w:rsid w:val="000A5852"/>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A7E"/>
    <w:rsid w:val="000C6FF7"/>
    <w:rsid w:val="000C7604"/>
    <w:rsid w:val="000C760F"/>
    <w:rsid w:val="000C7ABF"/>
    <w:rsid w:val="000D00C4"/>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051"/>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41FC"/>
    <w:rsid w:val="0014505C"/>
    <w:rsid w:val="00145D51"/>
    <w:rsid w:val="00146E43"/>
    <w:rsid w:val="00150272"/>
    <w:rsid w:val="00150AF0"/>
    <w:rsid w:val="00151883"/>
    <w:rsid w:val="00151C56"/>
    <w:rsid w:val="00151C6B"/>
    <w:rsid w:val="00151D72"/>
    <w:rsid w:val="00152385"/>
    <w:rsid w:val="00152C50"/>
    <w:rsid w:val="0015374E"/>
    <w:rsid w:val="00153C88"/>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87081"/>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09DF"/>
    <w:rsid w:val="001C1178"/>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3933"/>
    <w:rsid w:val="001F4396"/>
    <w:rsid w:val="001F4EFE"/>
    <w:rsid w:val="001F4F2E"/>
    <w:rsid w:val="001F54CC"/>
    <w:rsid w:val="001F617C"/>
    <w:rsid w:val="001F66C1"/>
    <w:rsid w:val="001F68FD"/>
    <w:rsid w:val="00201CEA"/>
    <w:rsid w:val="0020336B"/>
    <w:rsid w:val="00203590"/>
    <w:rsid w:val="002053E2"/>
    <w:rsid w:val="002053E4"/>
    <w:rsid w:val="002057FB"/>
    <w:rsid w:val="00206558"/>
    <w:rsid w:val="002073A9"/>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2A15"/>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6CCE"/>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30DB"/>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A8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6A9A"/>
    <w:rsid w:val="002B786E"/>
    <w:rsid w:val="002C0633"/>
    <w:rsid w:val="002C0DBD"/>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6A7A"/>
    <w:rsid w:val="002D70DD"/>
    <w:rsid w:val="002D7368"/>
    <w:rsid w:val="002E0E5E"/>
    <w:rsid w:val="002E1EDB"/>
    <w:rsid w:val="002E3560"/>
    <w:rsid w:val="002E3739"/>
    <w:rsid w:val="002E4DB8"/>
    <w:rsid w:val="002E4F77"/>
    <w:rsid w:val="002E5D3E"/>
    <w:rsid w:val="002E5D9C"/>
    <w:rsid w:val="002E66E7"/>
    <w:rsid w:val="002F0555"/>
    <w:rsid w:val="002F1918"/>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1CC8"/>
    <w:rsid w:val="003023F6"/>
    <w:rsid w:val="00302411"/>
    <w:rsid w:val="00302A18"/>
    <w:rsid w:val="00302B63"/>
    <w:rsid w:val="003043EB"/>
    <w:rsid w:val="00304CC6"/>
    <w:rsid w:val="003057C5"/>
    <w:rsid w:val="003075FB"/>
    <w:rsid w:val="00307EFD"/>
    <w:rsid w:val="003112A2"/>
    <w:rsid w:val="003115FC"/>
    <w:rsid w:val="00312143"/>
    <w:rsid w:val="00313025"/>
    <w:rsid w:val="00313531"/>
    <w:rsid w:val="00313BB8"/>
    <w:rsid w:val="00313CDD"/>
    <w:rsid w:val="00313F56"/>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2B2B"/>
    <w:rsid w:val="00333E77"/>
    <w:rsid w:val="00334ECE"/>
    <w:rsid w:val="0033553C"/>
    <w:rsid w:val="003357EA"/>
    <w:rsid w:val="00335EE6"/>
    <w:rsid w:val="0033704F"/>
    <w:rsid w:val="00340295"/>
    <w:rsid w:val="00342E99"/>
    <w:rsid w:val="00343DA0"/>
    <w:rsid w:val="00343F05"/>
    <w:rsid w:val="00344000"/>
    <w:rsid w:val="00345BEB"/>
    <w:rsid w:val="0034676B"/>
    <w:rsid w:val="00347025"/>
    <w:rsid w:val="00347774"/>
    <w:rsid w:val="00347C60"/>
    <w:rsid w:val="00350102"/>
    <w:rsid w:val="003506F7"/>
    <w:rsid w:val="00350C4A"/>
    <w:rsid w:val="00350E92"/>
    <w:rsid w:val="00350F78"/>
    <w:rsid w:val="00353A96"/>
    <w:rsid w:val="00353D04"/>
    <w:rsid w:val="0035457C"/>
    <w:rsid w:val="0035464E"/>
    <w:rsid w:val="00355686"/>
    <w:rsid w:val="0035667B"/>
    <w:rsid w:val="00356E23"/>
    <w:rsid w:val="003603A2"/>
    <w:rsid w:val="00361787"/>
    <w:rsid w:val="00361903"/>
    <w:rsid w:val="0036247B"/>
    <w:rsid w:val="00362AF8"/>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11D"/>
    <w:rsid w:val="00382296"/>
    <w:rsid w:val="00382992"/>
    <w:rsid w:val="00382AB5"/>
    <w:rsid w:val="00384179"/>
    <w:rsid w:val="00384227"/>
    <w:rsid w:val="003845C3"/>
    <w:rsid w:val="00384DDB"/>
    <w:rsid w:val="003856EF"/>
    <w:rsid w:val="00385F17"/>
    <w:rsid w:val="003866F2"/>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482"/>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6EB5"/>
    <w:rsid w:val="003D7279"/>
    <w:rsid w:val="003E0DE7"/>
    <w:rsid w:val="003E2B80"/>
    <w:rsid w:val="003E2C15"/>
    <w:rsid w:val="003E2E80"/>
    <w:rsid w:val="003E3210"/>
    <w:rsid w:val="003E473E"/>
    <w:rsid w:val="003E510D"/>
    <w:rsid w:val="003E5AE3"/>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50C3"/>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EF7"/>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062C"/>
    <w:rsid w:val="00471918"/>
    <w:rsid w:val="004728CC"/>
    <w:rsid w:val="00473ED2"/>
    <w:rsid w:val="00473F99"/>
    <w:rsid w:val="00475ECE"/>
    <w:rsid w:val="00476370"/>
    <w:rsid w:val="0047697F"/>
    <w:rsid w:val="00477217"/>
    <w:rsid w:val="00477A37"/>
    <w:rsid w:val="00477E3E"/>
    <w:rsid w:val="00480679"/>
    <w:rsid w:val="0048084E"/>
    <w:rsid w:val="004815D0"/>
    <w:rsid w:val="004817DF"/>
    <w:rsid w:val="00482139"/>
    <w:rsid w:val="00482B1C"/>
    <w:rsid w:val="00482F92"/>
    <w:rsid w:val="00483984"/>
    <w:rsid w:val="004840A0"/>
    <w:rsid w:val="00484105"/>
    <w:rsid w:val="00484FA4"/>
    <w:rsid w:val="00485A79"/>
    <w:rsid w:val="0048646F"/>
    <w:rsid w:val="00486A7B"/>
    <w:rsid w:val="00486CC8"/>
    <w:rsid w:val="00490258"/>
    <w:rsid w:val="004904AF"/>
    <w:rsid w:val="004909EF"/>
    <w:rsid w:val="00492267"/>
    <w:rsid w:val="004939D8"/>
    <w:rsid w:val="00493C90"/>
    <w:rsid w:val="00493D83"/>
    <w:rsid w:val="0049494F"/>
    <w:rsid w:val="00494B4E"/>
    <w:rsid w:val="00495228"/>
    <w:rsid w:val="00495C0A"/>
    <w:rsid w:val="0049698E"/>
    <w:rsid w:val="004970BA"/>
    <w:rsid w:val="004A07C1"/>
    <w:rsid w:val="004A0A74"/>
    <w:rsid w:val="004A0C25"/>
    <w:rsid w:val="004A0E1F"/>
    <w:rsid w:val="004A17E2"/>
    <w:rsid w:val="004A18CB"/>
    <w:rsid w:val="004A1D09"/>
    <w:rsid w:val="004A22AF"/>
    <w:rsid w:val="004A2CE6"/>
    <w:rsid w:val="004A3882"/>
    <w:rsid w:val="004A55D7"/>
    <w:rsid w:val="004A5E73"/>
    <w:rsid w:val="004A60CD"/>
    <w:rsid w:val="004A7C0B"/>
    <w:rsid w:val="004B08FF"/>
    <w:rsid w:val="004B0EDF"/>
    <w:rsid w:val="004B247F"/>
    <w:rsid w:val="004B3906"/>
    <w:rsid w:val="004B3D50"/>
    <w:rsid w:val="004B3F22"/>
    <w:rsid w:val="004B434A"/>
    <w:rsid w:val="004B47D0"/>
    <w:rsid w:val="004B47FA"/>
    <w:rsid w:val="004B613F"/>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0BB"/>
    <w:rsid w:val="004C4116"/>
    <w:rsid w:val="004C4BFF"/>
    <w:rsid w:val="004C4E51"/>
    <w:rsid w:val="004C4FF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FEE"/>
    <w:rsid w:val="004F5675"/>
    <w:rsid w:val="004F6E6C"/>
    <w:rsid w:val="004F73E4"/>
    <w:rsid w:val="00500AD2"/>
    <w:rsid w:val="005016AE"/>
    <w:rsid w:val="00503146"/>
    <w:rsid w:val="00503254"/>
    <w:rsid w:val="005040B4"/>
    <w:rsid w:val="00504780"/>
    <w:rsid w:val="00504783"/>
    <w:rsid w:val="005079EF"/>
    <w:rsid w:val="00510BFC"/>
    <w:rsid w:val="00510E57"/>
    <w:rsid w:val="00511490"/>
    <w:rsid w:val="00512275"/>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6CC2"/>
    <w:rsid w:val="0052709D"/>
    <w:rsid w:val="00530B0C"/>
    <w:rsid w:val="005316E7"/>
    <w:rsid w:val="00531A62"/>
    <w:rsid w:val="005320B4"/>
    <w:rsid w:val="00532E95"/>
    <w:rsid w:val="005336D6"/>
    <w:rsid w:val="00533734"/>
    <w:rsid w:val="005358B7"/>
    <w:rsid w:val="00536496"/>
    <w:rsid w:val="00536B90"/>
    <w:rsid w:val="00537030"/>
    <w:rsid w:val="005407A4"/>
    <w:rsid w:val="00540986"/>
    <w:rsid w:val="005412DD"/>
    <w:rsid w:val="005418D8"/>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22F"/>
    <w:rsid w:val="0056126B"/>
    <w:rsid w:val="0056184D"/>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2C2"/>
    <w:rsid w:val="00581479"/>
    <w:rsid w:val="005817E8"/>
    <w:rsid w:val="0058193A"/>
    <w:rsid w:val="00581C51"/>
    <w:rsid w:val="005831A9"/>
    <w:rsid w:val="005838AD"/>
    <w:rsid w:val="00584469"/>
    <w:rsid w:val="00584B66"/>
    <w:rsid w:val="0058544A"/>
    <w:rsid w:val="00586BFD"/>
    <w:rsid w:val="005875DD"/>
    <w:rsid w:val="00587FEC"/>
    <w:rsid w:val="005903C9"/>
    <w:rsid w:val="00590D66"/>
    <w:rsid w:val="00590FE3"/>
    <w:rsid w:val="005916C1"/>
    <w:rsid w:val="00591A04"/>
    <w:rsid w:val="005920BF"/>
    <w:rsid w:val="005921AA"/>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139"/>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C6D61"/>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1C47"/>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C58"/>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183"/>
    <w:rsid w:val="00633F07"/>
    <w:rsid w:val="006353EE"/>
    <w:rsid w:val="00635A2A"/>
    <w:rsid w:val="00635F47"/>
    <w:rsid w:val="006404FE"/>
    <w:rsid w:val="00640A8B"/>
    <w:rsid w:val="006410C3"/>
    <w:rsid w:val="00641A0E"/>
    <w:rsid w:val="00642D8D"/>
    <w:rsid w:val="00643132"/>
    <w:rsid w:val="0064431E"/>
    <w:rsid w:val="006448D8"/>
    <w:rsid w:val="006506EB"/>
    <w:rsid w:val="00651124"/>
    <w:rsid w:val="006518AD"/>
    <w:rsid w:val="0065246E"/>
    <w:rsid w:val="00652859"/>
    <w:rsid w:val="00652C64"/>
    <w:rsid w:val="00652FBE"/>
    <w:rsid w:val="0065417D"/>
    <w:rsid w:val="00654967"/>
    <w:rsid w:val="00655162"/>
    <w:rsid w:val="006553CB"/>
    <w:rsid w:val="006568AA"/>
    <w:rsid w:val="00656BC7"/>
    <w:rsid w:val="00656DAB"/>
    <w:rsid w:val="0065755A"/>
    <w:rsid w:val="00657642"/>
    <w:rsid w:val="00660142"/>
    <w:rsid w:val="00660E2F"/>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8765C"/>
    <w:rsid w:val="00690AB0"/>
    <w:rsid w:val="00690D83"/>
    <w:rsid w:val="00691E92"/>
    <w:rsid w:val="00692747"/>
    <w:rsid w:val="00692F93"/>
    <w:rsid w:val="00693D01"/>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A6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35F7"/>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3E13"/>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9B8"/>
    <w:rsid w:val="006F1B42"/>
    <w:rsid w:val="006F216B"/>
    <w:rsid w:val="006F29A8"/>
    <w:rsid w:val="006F2D62"/>
    <w:rsid w:val="006F2E33"/>
    <w:rsid w:val="006F33C0"/>
    <w:rsid w:val="006F391E"/>
    <w:rsid w:val="006F3E2E"/>
    <w:rsid w:val="006F4D3A"/>
    <w:rsid w:val="006F6AED"/>
    <w:rsid w:val="007001D0"/>
    <w:rsid w:val="007012C3"/>
    <w:rsid w:val="00701342"/>
    <w:rsid w:val="007018AE"/>
    <w:rsid w:val="00701B31"/>
    <w:rsid w:val="00701CC7"/>
    <w:rsid w:val="0070290E"/>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A36"/>
    <w:rsid w:val="00722D80"/>
    <w:rsid w:val="0072356F"/>
    <w:rsid w:val="00724770"/>
    <w:rsid w:val="00724F49"/>
    <w:rsid w:val="007254AC"/>
    <w:rsid w:val="007255EB"/>
    <w:rsid w:val="007256D5"/>
    <w:rsid w:val="0072633E"/>
    <w:rsid w:val="00726F9A"/>
    <w:rsid w:val="007278A4"/>
    <w:rsid w:val="00727D45"/>
    <w:rsid w:val="00730916"/>
    <w:rsid w:val="007309B0"/>
    <w:rsid w:val="00731942"/>
    <w:rsid w:val="00732C2C"/>
    <w:rsid w:val="007338F8"/>
    <w:rsid w:val="0073620A"/>
    <w:rsid w:val="0073720B"/>
    <w:rsid w:val="00737FEC"/>
    <w:rsid w:val="00740047"/>
    <w:rsid w:val="00740815"/>
    <w:rsid w:val="0074167F"/>
    <w:rsid w:val="007416E0"/>
    <w:rsid w:val="007419DE"/>
    <w:rsid w:val="00742AA7"/>
    <w:rsid w:val="00743168"/>
    <w:rsid w:val="00743A92"/>
    <w:rsid w:val="00744C1F"/>
    <w:rsid w:val="00745CE8"/>
    <w:rsid w:val="00745E9F"/>
    <w:rsid w:val="0074617B"/>
    <w:rsid w:val="007469BF"/>
    <w:rsid w:val="00747083"/>
    <w:rsid w:val="00750F1E"/>
    <w:rsid w:val="00752244"/>
    <w:rsid w:val="0075246E"/>
    <w:rsid w:val="00752F13"/>
    <w:rsid w:val="007530DE"/>
    <w:rsid w:val="00755002"/>
    <w:rsid w:val="00755ECE"/>
    <w:rsid w:val="00756926"/>
    <w:rsid w:val="00757E80"/>
    <w:rsid w:val="00760505"/>
    <w:rsid w:val="00761E93"/>
    <w:rsid w:val="00762677"/>
    <w:rsid w:val="00762F11"/>
    <w:rsid w:val="00763092"/>
    <w:rsid w:val="0076486E"/>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0F3"/>
    <w:rsid w:val="007B4AC2"/>
    <w:rsid w:val="007B6F30"/>
    <w:rsid w:val="007C066B"/>
    <w:rsid w:val="007C09EC"/>
    <w:rsid w:val="007C17EA"/>
    <w:rsid w:val="007C2229"/>
    <w:rsid w:val="007C29A7"/>
    <w:rsid w:val="007C3377"/>
    <w:rsid w:val="007C3529"/>
    <w:rsid w:val="007C38BE"/>
    <w:rsid w:val="007C38EB"/>
    <w:rsid w:val="007C3EA3"/>
    <w:rsid w:val="007C4324"/>
    <w:rsid w:val="007C484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4CAB"/>
    <w:rsid w:val="007E54B2"/>
    <w:rsid w:val="007E62F4"/>
    <w:rsid w:val="007E63DA"/>
    <w:rsid w:val="007E7A9F"/>
    <w:rsid w:val="007F0193"/>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764"/>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5E88"/>
    <w:rsid w:val="008273D7"/>
    <w:rsid w:val="0083025F"/>
    <w:rsid w:val="008302AE"/>
    <w:rsid w:val="008316D0"/>
    <w:rsid w:val="008319D7"/>
    <w:rsid w:val="00832BD9"/>
    <w:rsid w:val="008336BF"/>
    <w:rsid w:val="008352F0"/>
    <w:rsid w:val="00835769"/>
    <w:rsid w:val="008357BF"/>
    <w:rsid w:val="00835C2A"/>
    <w:rsid w:val="008367DB"/>
    <w:rsid w:val="00837B39"/>
    <w:rsid w:val="008407F3"/>
    <w:rsid w:val="00841696"/>
    <w:rsid w:val="00842407"/>
    <w:rsid w:val="00843153"/>
    <w:rsid w:val="008444A2"/>
    <w:rsid w:val="00845CA2"/>
    <w:rsid w:val="00845FC6"/>
    <w:rsid w:val="00846810"/>
    <w:rsid w:val="00847C03"/>
    <w:rsid w:val="00847ECE"/>
    <w:rsid w:val="00852043"/>
    <w:rsid w:val="008528C8"/>
    <w:rsid w:val="00854178"/>
    <w:rsid w:val="008549DE"/>
    <w:rsid w:val="00854AA9"/>
    <w:rsid w:val="00855AA5"/>
    <w:rsid w:val="008564CA"/>
    <w:rsid w:val="00856555"/>
    <w:rsid w:val="0085671C"/>
    <w:rsid w:val="0085728A"/>
    <w:rsid w:val="008572BC"/>
    <w:rsid w:val="00860065"/>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63B4"/>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64C"/>
    <w:rsid w:val="00890A40"/>
    <w:rsid w:val="00890EB5"/>
    <w:rsid w:val="00890EF7"/>
    <w:rsid w:val="00891FF2"/>
    <w:rsid w:val="008922E1"/>
    <w:rsid w:val="008927D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32D"/>
    <w:rsid w:val="008C2484"/>
    <w:rsid w:val="008C332F"/>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575E"/>
    <w:rsid w:val="008E6A63"/>
    <w:rsid w:val="008E701C"/>
    <w:rsid w:val="008E716B"/>
    <w:rsid w:val="008E7F59"/>
    <w:rsid w:val="008F1611"/>
    <w:rsid w:val="008F1AE5"/>
    <w:rsid w:val="008F2655"/>
    <w:rsid w:val="008F2863"/>
    <w:rsid w:val="008F44A0"/>
    <w:rsid w:val="008F46E1"/>
    <w:rsid w:val="008F52C3"/>
    <w:rsid w:val="008F5333"/>
    <w:rsid w:val="008F60D7"/>
    <w:rsid w:val="008F655B"/>
    <w:rsid w:val="008F6E13"/>
    <w:rsid w:val="008F7625"/>
    <w:rsid w:val="008F7B68"/>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16"/>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604"/>
    <w:rsid w:val="00923D8B"/>
    <w:rsid w:val="00923F0A"/>
    <w:rsid w:val="0092415F"/>
    <w:rsid w:val="00924E72"/>
    <w:rsid w:val="009259F1"/>
    <w:rsid w:val="00925D96"/>
    <w:rsid w:val="00927848"/>
    <w:rsid w:val="00927C58"/>
    <w:rsid w:val="00927CAB"/>
    <w:rsid w:val="00930850"/>
    <w:rsid w:val="00930FC0"/>
    <w:rsid w:val="00931578"/>
    <w:rsid w:val="00931ADF"/>
    <w:rsid w:val="00931B10"/>
    <w:rsid w:val="00932019"/>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00"/>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8743C"/>
    <w:rsid w:val="00990099"/>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26F"/>
    <w:rsid w:val="009E1390"/>
    <w:rsid w:val="009E239B"/>
    <w:rsid w:val="009E3C06"/>
    <w:rsid w:val="009E3E56"/>
    <w:rsid w:val="009E4465"/>
    <w:rsid w:val="009E6395"/>
    <w:rsid w:val="009E6D84"/>
    <w:rsid w:val="009E6F41"/>
    <w:rsid w:val="009E75A4"/>
    <w:rsid w:val="009E7DDA"/>
    <w:rsid w:val="009E7ED5"/>
    <w:rsid w:val="009F05B1"/>
    <w:rsid w:val="009F0ABB"/>
    <w:rsid w:val="009F0F15"/>
    <w:rsid w:val="009F165A"/>
    <w:rsid w:val="009F22A3"/>
    <w:rsid w:val="009F2B8A"/>
    <w:rsid w:val="009F3713"/>
    <w:rsid w:val="009F3B62"/>
    <w:rsid w:val="009F3BD5"/>
    <w:rsid w:val="009F502B"/>
    <w:rsid w:val="009F5A44"/>
    <w:rsid w:val="009F5B3E"/>
    <w:rsid w:val="009F5E1C"/>
    <w:rsid w:val="009F61FC"/>
    <w:rsid w:val="009F6DB2"/>
    <w:rsid w:val="00A004E4"/>
    <w:rsid w:val="00A00BA9"/>
    <w:rsid w:val="00A01663"/>
    <w:rsid w:val="00A018A6"/>
    <w:rsid w:val="00A02684"/>
    <w:rsid w:val="00A03BF9"/>
    <w:rsid w:val="00A04494"/>
    <w:rsid w:val="00A04966"/>
    <w:rsid w:val="00A052C8"/>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0BAE"/>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03AB"/>
    <w:rsid w:val="00A61336"/>
    <w:rsid w:val="00A626B4"/>
    <w:rsid w:val="00A64268"/>
    <w:rsid w:val="00A648E4"/>
    <w:rsid w:val="00A65A74"/>
    <w:rsid w:val="00A662D8"/>
    <w:rsid w:val="00A665B8"/>
    <w:rsid w:val="00A66B08"/>
    <w:rsid w:val="00A66D21"/>
    <w:rsid w:val="00A67202"/>
    <w:rsid w:val="00A6780D"/>
    <w:rsid w:val="00A719B4"/>
    <w:rsid w:val="00A71BF1"/>
    <w:rsid w:val="00A72116"/>
    <w:rsid w:val="00A73417"/>
    <w:rsid w:val="00A744AB"/>
    <w:rsid w:val="00A74B3E"/>
    <w:rsid w:val="00A74F0C"/>
    <w:rsid w:val="00A75128"/>
    <w:rsid w:val="00A754C0"/>
    <w:rsid w:val="00A760CB"/>
    <w:rsid w:val="00A7759A"/>
    <w:rsid w:val="00A77D9C"/>
    <w:rsid w:val="00A807B4"/>
    <w:rsid w:val="00A813E5"/>
    <w:rsid w:val="00A8197C"/>
    <w:rsid w:val="00A81CE5"/>
    <w:rsid w:val="00A829DA"/>
    <w:rsid w:val="00A83776"/>
    <w:rsid w:val="00A83B2A"/>
    <w:rsid w:val="00A84B9A"/>
    <w:rsid w:val="00A86041"/>
    <w:rsid w:val="00A86C39"/>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772"/>
    <w:rsid w:val="00AF17A8"/>
    <w:rsid w:val="00AF1E30"/>
    <w:rsid w:val="00AF1F47"/>
    <w:rsid w:val="00AF20D5"/>
    <w:rsid w:val="00AF2245"/>
    <w:rsid w:val="00AF2AF3"/>
    <w:rsid w:val="00AF2E0C"/>
    <w:rsid w:val="00AF3825"/>
    <w:rsid w:val="00AF3BD8"/>
    <w:rsid w:val="00AF5F4E"/>
    <w:rsid w:val="00AF7040"/>
    <w:rsid w:val="00B0061B"/>
    <w:rsid w:val="00B00AE6"/>
    <w:rsid w:val="00B00E4D"/>
    <w:rsid w:val="00B01B1C"/>
    <w:rsid w:val="00B0281E"/>
    <w:rsid w:val="00B02D74"/>
    <w:rsid w:val="00B02DB7"/>
    <w:rsid w:val="00B0311D"/>
    <w:rsid w:val="00B03300"/>
    <w:rsid w:val="00B03521"/>
    <w:rsid w:val="00B036F6"/>
    <w:rsid w:val="00B040A7"/>
    <w:rsid w:val="00B04758"/>
    <w:rsid w:val="00B0515A"/>
    <w:rsid w:val="00B0595D"/>
    <w:rsid w:val="00B0682B"/>
    <w:rsid w:val="00B06C47"/>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C69"/>
    <w:rsid w:val="00B33E0F"/>
    <w:rsid w:val="00B340B5"/>
    <w:rsid w:val="00B351A7"/>
    <w:rsid w:val="00B357E8"/>
    <w:rsid w:val="00B361B0"/>
    <w:rsid w:val="00B364E4"/>
    <w:rsid w:val="00B36AE8"/>
    <w:rsid w:val="00B37DFF"/>
    <w:rsid w:val="00B41D3B"/>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344F"/>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4E9C"/>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6C62"/>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AD4"/>
    <w:rsid w:val="00BD1F4F"/>
    <w:rsid w:val="00BD25C6"/>
    <w:rsid w:val="00BD31D3"/>
    <w:rsid w:val="00BD4325"/>
    <w:rsid w:val="00BD582A"/>
    <w:rsid w:val="00BD6271"/>
    <w:rsid w:val="00BE0047"/>
    <w:rsid w:val="00BE0FFE"/>
    <w:rsid w:val="00BE12FC"/>
    <w:rsid w:val="00BE13C5"/>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3768"/>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B89"/>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D1"/>
    <w:rsid w:val="00C346E6"/>
    <w:rsid w:val="00C34B87"/>
    <w:rsid w:val="00C3579F"/>
    <w:rsid w:val="00C358AE"/>
    <w:rsid w:val="00C35F7B"/>
    <w:rsid w:val="00C36172"/>
    <w:rsid w:val="00C363E7"/>
    <w:rsid w:val="00C3687A"/>
    <w:rsid w:val="00C376F7"/>
    <w:rsid w:val="00C3794C"/>
    <w:rsid w:val="00C40371"/>
    <w:rsid w:val="00C41FDA"/>
    <w:rsid w:val="00C432A1"/>
    <w:rsid w:val="00C43333"/>
    <w:rsid w:val="00C45E4F"/>
    <w:rsid w:val="00C46505"/>
    <w:rsid w:val="00C46E01"/>
    <w:rsid w:val="00C50577"/>
    <w:rsid w:val="00C51142"/>
    <w:rsid w:val="00C518A9"/>
    <w:rsid w:val="00C51EB5"/>
    <w:rsid w:val="00C52444"/>
    <w:rsid w:val="00C5268D"/>
    <w:rsid w:val="00C5428E"/>
    <w:rsid w:val="00C54561"/>
    <w:rsid w:val="00C54D79"/>
    <w:rsid w:val="00C55C84"/>
    <w:rsid w:val="00C56009"/>
    <w:rsid w:val="00C56F30"/>
    <w:rsid w:val="00C57899"/>
    <w:rsid w:val="00C600F7"/>
    <w:rsid w:val="00C605F1"/>
    <w:rsid w:val="00C61444"/>
    <w:rsid w:val="00C619A2"/>
    <w:rsid w:val="00C61E5F"/>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8DA"/>
    <w:rsid w:val="00C76AE0"/>
    <w:rsid w:val="00C773F2"/>
    <w:rsid w:val="00C777EA"/>
    <w:rsid w:val="00C77801"/>
    <w:rsid w:val="00C8083A"/>
    <w:rsid w:val="00C8109F"/>
    <w:rsid w:val="00C81BE9"/>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A7C"/>
    <w:rsid w:val="00C93D81"/>
    <w:rsid w:val="00C93E6E"/>
    <w:rsid w:val="00C944FA"/>
    <w:rsid w:val="00C9753C"/>
    <w:rsid w:val="00C97F9B"/>
    <w:rsid w:val="00CA037B"/>
    <w:rsid w:val="00CA0B9D"/>
    <w:rsid w:val="00CA1974"/>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5DC"/>
    <w:rsid w:val="00CC47B6"/>
    <w:rsid w:val="00CC530B"/>
    <w:rsid w:val="00CC5A44"/>
    <w:rsid w:val="00CC5F52"/>
    <w:rsid w:val="00CC6059"/>
    <w:rsid w:val="00CD098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1FC"/>
    <w:rsid w:val="00CE7500"/>
    <w:rsid w:val="00CF0467"/>
    <w:rsid w:val="00CF1E9D"/>
    <w:rsid w:val="00CF2332"/>
    <w:rsid w:val="00CF354D"/>
    <w:rsid w:val="00CF3A5C"/>
    <w:rsid w:val="00CF4196"/>
    <w:rsid w:val="00CF43AA"/>
    <w:rsid w:val="00CF70F8"/>
    <w:rsid w:val="00CF7B2E"/>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58FC"/>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12C5"/>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827"/>
    <w:rsid w:val="00D85BE0"/>
    <w:rsid w:val="00D85DA9"/>
    <w:rsid w:val="00D8655E"/>
    <w:rsid w:val="00D86AC7"/>
    <w:rsid w:val="00D900B0"/>
    <w:rsid w:val="00D907F1"/>
    <w:rsid w:val="00D9252D"/>
    <w:rsid w:val="00D926D5"/>
    <w:rsid w:val="00D936EB"/>
    <w:rsid w:val="00D93F70"/>
    <w:rsid w:val="00D94144"/>
    <w:rsid w:val="00D94AA5"/>
    <w:rsid w:val="00D95981"/>
    <w:rsid w:val="00D95F8C"/>
    <w:rsid w:val="00D96B45"/>
    <w:rsid w:val="00D96B8C"/>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10BF"/>
    <w:rsid w:val="00DC2754"/>
    <w:rsid w:val="00DC3934"/>
    <w:rsid w:val="00DC40E5"/>
    <w:rsid w:val="00DC5633"/>
    <w:rsid w:val="00DC5B31"/>
    <w:rsid w:val="00DC62B6"/>
    <w:rsid w:val="00DC6675"/>
    <w:rsid w:val="00DC6899"/>
    <w:rsid w:val="00DC6F47"/>
    <w:rsid w:val="00DD027A"/>
    <w:rsid w:val="00DD0AEC"/>
    <w:rsid w:val="00DD0BAC"/>
    <w:rsid w:val="00DD1D7F"/>
    <w:rsid w:val="00DD28FC"/>
    <w:rsid w:val="00DD2A54"/>
    <w:rsid w:val="00DD304C"/>
    <w:rsid w:val="00DD316F"/>
    <w:rsid w:val="00DD3FFF"/>
    <w:rsid w:val="00DD41D9"/>
    <w:rsid w:val="00DD5F1C"/>
    <w:rsid w:val="00DD7EAA"/>
    <w:rsid w:val="00DE0420"/>
    <w:rsid w:val="00DE223E"/>
    <w:rsid w:val="00DE244D"/>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89B"/>
    <w:rsid w:val="00DF4B16"/>
    <w:rsid w:val="00DF4F59"/>
    <w:rsid w:val="00DF54C4"/>
    <w:rsid w:val="00DF55E0"/>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451"/>
    <w:rsid w:val="00E156BC"/>
    <w:rsid w:val="00E16318"/>
    <w:rsid w:val="00E16826"/>
    <w:rsid w:val="00E170CF"/>
    <w:rsid w:val="00E17D53"/>
    <w:rsid w:val="00E21292"/>
    <w:rsid w:val="00E21ABD"/>
    <w:rsid w:val="00E23871"/>
    <w:rsid w:val="00E244AF"/>
    <w:rsid w:val="00E248F4"/>
    <w:rsid w:val="00E24948"/>
    <w:rsid w:val="00E24D0B"/>
    <w:rsid w:val="00E251E9"/>
    <w:rsid w:val="00E2566F"/>
    <w:rsid w:val="00E25A8D"/>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375C4"/>
    <w:rsid w:val="00E3783F"/>
    <w:rsid w:val="00E37F44"/>
    <w:rsid w:val="00E405F9"/>
    <w:rsid w:val="00E4149E"/>
    <w:rsid w:val="00E41864"/>
    <w:rsid w:val="00E41AAE"/>
    <w:rsid w:val="00E41DF5"/>
    <w:rsid w:val="00E41E8F"/>
    <w:rsid w:val="00E428E1"/>
    <w:rsid w:val="00E442BF"/>
    <w:rsid w:val="00E44DE1"/>
    <w:rsid w:val="00E454E3"/>
    <w:rsid w:val="00E4570F"/>
    <w:rsid w:val="00E47648"/>
    <w:rsid w:val="00E47D07"/>
    <w:rsid w:val="00E50AC0"/>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148B"/>
    <w:rsid w:val="00EA2A83"/>
    <w:rsid w:val="00EA2CF6"/>
    <w:rsid w:val="00EA4512"/>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475B"/>
    <w:rsid w:val="00ED4846"/>
    <w:rsid w:val="00ED4F9B"/>
    <w:rsid w:val="00ED57CD"/>
    <w:rsid w:val="00ED5DA8"/>
    <w:rsid w:val="00ED6FB3"/>
    <w:rsid w:val="00EE0117"/>
    <w:rsid w:val="00EE0175"/>
    <w:rsid w:val="00EE021C"/>
    <w:rsid w:val="00EE036F"/>
    <w:rsid w:val="00EE05A6"/>
    <w:rsid w:val="00EE067E"/>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2EA5"/>
    <w:rsid w:val="00EF3284"/>
    <w:rsid w:val="00EF35CA"/>
    <w:rsid w:val="00EF3CC3"/>
    <w:rsid w:val="00EF3EF7"/>
    <w:rsid w:val="00EF4515"/>
    <w:rsid w:val="00EF48C1"/>
    <w:rsid w:val="00EF498B"/>
    <w:rsid w:val="00EF4AD6"/>
    <w:rsid w:val="00EF5939"/>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0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42EF"/>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00A"/>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3FF6"/>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64DC"/>
    <w:rsid w:val="00FB73EA"/>
    <w:rsid w:val="00FB78DC"/>
    <w:rsid w:val="00FB7A3E"/>
    <w:rsid w:val="00FC1A7A"/>
    <w:rsid w:val="00FC23A7"/>
    <w:rsid w:val="00FC297D"/>
    <w:rsid w:val="00FC44E3"/>
    <w:rsid w:val="00FC4A55"/>
    <w:rsid w:val="00FC6593"/>
    <w:rsid w:val="00FC6FB3"/>
    <w:rsid w:val="00FC7258"/>
    <w:rsid w:val="00FC7261"/>
    <w:rsid w:val="00FC785A"/>
    <w:rsid w:val="00FC790F"/>
    <w:rsid w:val="00FD088A"/>
    <w:rsid w:val="00FD0BB3"/>
    <w:rsid w:val="00FD17C7"/>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1315"/>
  <w15:docId w15:val="{6D68EB8B-B2B6-498E-9D54-86C9503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link w:val="ad"/>
    <w:uiPriority w:val="99"/>
    <w:rsid w:val="009C13CF"/>
    <w:rPr>
      <w:sz w:val="22"/>
      <w:szCs w:val="22"/>
      <w:lang w:eastAsia="en-US"/>
    </w:rPr>
  </w:style>
  <w:style w:type="character" w:customStyle="1" w:styleId="1">
    <w:name w:val="Неразрешенное упоминание1"/>
    <w:uiPriority w:val="99"/>
    <w:semiHidden/>
    <w:unhideWhenUsed/>
    <w:rsid w:val="009F502B"/>
    <w:rPr>
      <w:color w:val="605E5C"/>
      <w:shd w:val="clear" w:color="auto" w:fill="E1DFDD"/>
    </w:rPr>
  </w:style>
  <w:style w:type="character" w:customStyle="1" w:styleId="10">
    <w:name w:val="Заголовок №1_"/>
    <w:link w:val="11"/>
    <w:rsid w:val="00E50AC0"/>
    <w:rPr>
      <w:rFonts w:ascii="Trebuchet MS" w:eastAsia="Trebuchet MS" w:hAnsi="Trebuchet MS" w:cs="Trebuchet MS"/>
      <w:spacing w:val="-10"/>
      <w:sz w:val="27"/>
      <w:szCs w:val="27"/>
      <w:shd w:val="clear" w:color="auto" w:fill="FFFFFF"/>
    </w:rPr>
  </w:style>
  <w:style w:type="character" w:customStyle="1" w:styleId="af">
    <w:name w:val="Основной текст_"/>
    <w:link w:val="12"/>
    <w:rsid w:val="00E50AC0"/>
    <w:rPr>
      <w:rFonts w:ascii="Georgia" w:eastAsia="Georgia" w:hAnsi="Georgia" w:cs="Georgia"/>
      <w:sz w:val="16"/>
      <w:szCs w:val="16"/>
      <w:shd w:val="clear" w:color="auto" w:fill="FFFFFF"/>
    </w:rPr>
  </w:style>
  <w:style w:type="paragraph" w:customStyle="1" w:styleId="11">
    <w:name w:val="Заголовок №1"/>
    <w:basedOn w:val="a"/>
    <w:link w:val="10"/>
    <w:rsid w:val="00E50AC0"/>
    <w:pPr>
      <w:shd w:val="clear" w:color="auto" w:fill="FFFFFF"/>
      <w:spacing w:before="180" w:after="780" w:line="315" w:lineRule="exact"/>
      <w:jc w:val="center"/>
      <w:outlineLvl w:val="0"/>
    </w:pPr>
    <w:rPr>
      <w:rFonts w:ascii="Trebuchet MS" w:eastAsia="Trebuchet MS" w:hAnsi="Trebuchet MS" w:cs="Trebuchet MS"/>
      <w:spacing w:val="-10"/>
      <w:sz w:val="27"/>
      <w:szCs w:val="27"/>
      <w:lang w:eastAsia="ru-RU"/>
    </w:rPr>
  </w:style>
  <w:style w:type="paragraph" w:customStyle="1" w:styleId="12">
    <w:name w:val="Основной текст1"/>
    <w:basedOn w:val="a"/>
    <w:link w:val="af"/>
    <w:rsid w:val="00E50AC0"/>
    <w:pPr>
      <w:shd w:val="clear" w:color="auto" w:fill="FFFFFF"/>
      <w:spacing w:before="780" w:after="180" w:line="226" w:lineRule="exact"/>
      <w:jc w:val="center"/>
    </w:pPr>
    <w:rPr>
      <w:rFonts w:ascii="Georgia" w:eastAsia="Georgia" w:hAnsi="Georgia" w:cs="Georgia"/>
      <w:sz w:val="16"/>
      <w:szCs w:val="16"/>
      <w:lang w:eastAsia="ru-RU"/>
    </w:rPr>
  </w:style>
  <w:style w:type="character" w:customStyle="1" w:styleId="apple-converted-space">
    <w:name w:val="apple-converted-space"/>
    <w:qFormat/>
    <w:rsid w:val="00E25A8D"/>
  </w:style>
  <w:style w:type="character" w:styleId="af0">
    <w:name w:val="FollowedHyperlink"/>
    <w:basedOn w:val="a0"/>
    <w:uiPriority w:val="99"/>
    <w:semiHidden/>
    <w:unhideWhenUsed/>
    <w:rsid w:val="00F8300A"/>
    <w:rPr>
      <w:color w:val="954F72" w:themeColor="followedHyperlink"/>
      <w:u w:val="single"/>
    </w:rPr>
  </w:style>
  <w:style w:type="paragraph" w:styleId="af1">
    <w:name w:val="No Spacing"/>
    <w:uiPriority w:val="1"/>
    <w:qFormat/>
    <w:rsid w:val="00BD1AD4"/>
    <w:rPr>
      <w:rFonts w:ascii="Cambria" w:eastAsia="Cambria" w:hAnsi="Cambria"/>
      <w:sz w:val="22"/>
      <w:szCs w:val="22"/>
      <w:lang w:eastAsia="en-US"/>
    </w:rPr>
  </w:style>
  <w:style w:type="table" w:customStyle="1" w:styleId="TableGrid">
    <w:name w:val="TableGrid"/>
    <w:rsid w:val="00353D0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www.kspu.edu/Legislation/educationalprocessdocs.aspx" TargetMode="External"/><Relationship Id="rId3" Type="http://schemas.openxmlformats.org/officeDocument/2006/relationships/styles" Target="styles.xml"/><Relationship Id="rId21" Type="http://schemas.openxmlformats.org/officeDocument/2006/relationships/hyperlink" Target="http://kingmed.info/media/book/5/4154.pdfhttp://healthgate.com"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youtube.com/watch?v=ENQsB5Bytjs" TargetMode="External"/><Relationship Id="rId20" Type="http://schemas.openxmlformats.org/officeDocument/2006/relationships/hyperlink" Target="http://lib.meta.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theme" Target="theme/theme1.xml"/><Relationship Id="rId10" Type="http://schemas.openxmlformats.org/officeDocument/2006/relationships/hyperlink" Target="mailto:svetlanaadanilch@gmail.com" TargetMode="External"/><Relationship Id="rId19" Type="http://schemas.openxmlformats.org/officeDocument/2006/relationships/hyperlink" Target="https://library.khntusg.com.ua/" TargetMode="External"/><Relationship Id="rId4" Type="http://schemas.openxmlformats.org/officeDocument/2006/relationships/settings" Target="settings.xml"/><Relationship Id="rId9" Type="http://schemas.openxmlformats.org/officeDocument/2006/relationships/hyperlink" Target="https://ksuonline.kspu.edu/enrol/index.php?id=6810" TargetMode="External"/><Relationship Id="rId14" Type="http://schemas.openxmlformats.org/officeDocument/2006/relationships/hyperlink" Target="https://portal.phc.org.ua/uk/view_all_cours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3547-9B43-4BE3-B037-642748E8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25919</Words>
  <Characters>14775</Characters>
  <Application>Microsoft Office Word</Application>
  <DocSecurity>0</DocSecurity>
  <Lines>123</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40613</CharactersWithSpaces>
  <SharedDoc>false</SharedDoc>
  <HLinks>
    <vt:vector size="24" baseType="variant">
      <vt:variant>
        <vt:i4>6357088</vt:i4>
      </vt:variant>
      <vt:variant>
        <vt:i4>12</vt:i4>
      </vt:variant>
      <vt:variant>
        <vt:i4>0</vt:i4>
      </vt:variant>
      <vt:variant>
        <vt:i4>5</vt:i4>
      </vt:variant>
      <vt:variant>
        <vt:lpwstr>http://7000.kiev.ua/7s4nfo/vstuplenie/24117</vt:lpwstr>
      </vt:variant>
      <vt:variant>
        <vt:lpwstr/>
      </vt:variant>
      <vt:variant>
        <vt:i4>6160385</vt:i4>
      </vt:variant>
      <vt:variant>
        <vt:i4>9</vt:i4>
      </vt:variant>
      <vt:variant>
        <vt:i4>0</vt:i4>
      </vt:variant>
      <vt:variant>
        <vt:i4>5</vt:i4>
      </vt:variant>
      <vt:variant>
        <vt:lpwstr>http://omim.org/</vt:lpwstr>
      </vt:variant>
      <vt:variant>
        <vt:lpwstr/>
      </vt:variant>
      <vt:variant>
        <vt:i4>7929935</vt:i4>
      </vt:variant>
      <vt:variant>
        <vt:i4>6</vt:i4>
      </vt:variant>
      <vt:variant>
        <vt:i4>0</vt:i4>
      </vt:variant>
      <vt:variant>
        <vt:i4>5</vt:i4>
      </vt:variant>
      <vt:variant>
        <vt:lpwstr>mailto:svetlanaadanilch@gmail.com</vt:lpwstr>
      </vt:variant>
      <vt:variant>
        <vt:lpwstr/>
      </vt:variant>
      <vt:variant>
        <vt:i4>3473464</vt:i4>
      </vt:variant>
      <vt:variant>
        <vt:i4>3</vt:i4>
      </vt:variant>
      <vt:variant>
        <vt:i4>0</vt:i4>
      </vt:variant>
      <vt:variant>
        <vt:i4>5</vt:i4>
      </vt:variant>
      <vt:variant>
        <vt:lpwstr>https://ksuonline.kspu.edu/course/view.php?id=4183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3</cp:revision>
  <cp:lastPrinted>2022-01-21T11:42:00Z</cp:lastPrinted>
  <dcterms:created xsi:type="dcterms:W3CDTF">2025-09-04T10:03:00Z</dcterms:created>
  <dcterms:modified xsi:type="dcterms:W3CDTF">2025-09-04T12:05:00Z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6ae26d23-8ea5-451c-b90e-cd794e550e95</vt:lpwstr>
  </property>
</Properties>
</file>